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645" w:type="dxa"/>
        <w:tblLayout w:type="fixed"/>
        <w:tblLook w:val="0000"/>
      </w:tblPr>
      <w:tblGrid>
        <w:gridCol w:w="10775"/>
      </w:tblGrid>
      <w:tr w:rsidR="00A34771">
        <w:trPr>
          <w:trHeight w:val="1140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ind w:left="5" w:right="398"/>
              <w:rPr>
                <w:sz w:val="22"/>
                <w:szCs w:val="22"/>
                <w:lang w:val="ru-RU"/>
              </w:rPr>
            </w:pPr>
            <w:r w:rsidRPr="00CB68F7">
              <w:pict>
                <v:group id="_x0000_s1026" style="position:absolute;left:0;text-align:left;margin-left:4.8pt;margin-top:2.55pt;width:33.45pt;height:47.9pt;z-index:251657216;mso-wrap-distance-left:0;mso-wrap-distance-right:0" coordorigin="96,51" coordsize="669,958">
                  <o:lock v:ext="edit" text="t"/>
                  <v:shape id="_x0000_s1027" style="position:absolute;left:96;top:366;width:668;height:642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06f" stroked="f" strokecolor="gray">
                    <v:fill color2="#f90"/>
                    <v:stroke color2="#7f7f7f"/>
                  </v:shape>
                  <v:shape id="_x0000_s1028" style="position:absolute;left:111;top:51;width:599;height:194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06f" stroked="f" strokecolor="gray">
                    <v:fill color2="#f90"/>
                    <v:stroke color2="#7f7f7f"/>
                  </v:shape>
                </v:group>
              </w:pict>
            </w:r>
            <w:r w:rsidRPr="00CB68F7">
              <w:pict>
                <v:group id="_x0000_s1029" style="position:absolute;left:0;text-align:left;margin-left:10.6pt;margin-top:2.55pt;width:30.6pt;height:45.05pt;z-index:251658240;mso-wrap-distance-left:0;mso-wrap-distance-right:0" coordorigin="212,51" coordsize="612,901">
                  <o:lock v:ext="edit" text="t"/>
                  <v:shape id="_x0000_s1030" style="position:absolute;left:212;top:349;width:611;height:602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69f" stroked="f" strokecolor="gray">
                    <v:fill opacity=".5" color2="#960"/>
                    <v:stroke color2="#7f7f7f"/>
                  </v:shape>
                  <v:shape id="_x0000_s1031" style="position:absolute;left:226;top:51;width:547;height:179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69f" stroked="f" strokecolor="gray">
                    <v:fill opacity=".5" color2="#960"/>
                    <v:stroke color2="#7f7f7f"/>
                  </v:shape>
                </v:group>
              </w:pict>
            </w:r>
            <w:r w:rsidRPr="00CB68F7">
              <w:rPr>
                <w:sz w:val="22"/>
                <w:szCs w:val="22"/>
                <w:lang w:val="ru-RU"/>
              </w:rPr>
              <w:t xml:space="preserve">                                                        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                                                       </w:t>
            </w:r>
            <w:r w:rsidRPr="00CB68F7">
              <w:rPr>
                <w:b/>
                <w:bCs/>
                <w:sz w:val="22"/>
                <w:szCs w:val="22"/>
                <w:lang w:val="ru-RU"/>
              </w:rPr>
              <w:t>ДОГОВОР  № _</w:t>
            </w:r>
            <w:r w:rsidRPr="00CB68F7">
              <w:rPr>
                <w:sz w:val="22"/>
                <w:szCs w:val="22"/>
                <w:lang w:val="ru-RU"/>
              </w:rPr>
              <w:t>__________________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</w:rPr>
            </w:pPr>
            <w:r w:rsidRPr="00CB68F7">
              <w:rPr>
                <w:sz w:val="22"/>
                <w:szCs w:val="22"/>
              </w:rPr>
              <w:t xml:space="preserve">г. _________________                                                                                                    </w:t>
            </w:r>
            <w:r w:rsidRPr="00CB68F7">
              <w:rPr>
                <w:sz w:val="22"/>
                <w:szCs w:val="22"/>
                <w:lang w:val="ru-RU"/>
              </w:rPr>
              <w:t>«____»</w:t>
            </w:r>
            <w:r w:rsidRPr="00CB68F7">
              <w:rPr>
                <w:sz w:val="22"/>
                <w:szCs w:val="22"/>
              </w:rPr>
              <w:t xml:space="preserve"> _____________ 20__ г.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</w:rPr>
            </w:pP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proofErr w:type="gramStart"/>
            <w:r w:rsidRPr="00CB68F7">
              <w:rPr>
                <w:b/>
                <w:bCs/>
                <w:sz w:val="22"/>
                <w:szCs w:val="22"/>
                <w:lang w:val="ru-RU"/>
              </w:rPr>
              <w:t>___________________________________________________________</w:t>
            </w:r>
            <w:r w:rsidRPr="00CB68F7">
              <w:rPr>
                <w:sz w:val="22"/>
                <w:szCs w:val="22"/>
                <w:lang w:val="ru-RU"/>
              </w:rPr>
              <w:t xml:space="preserve">, именуемое в дальнейшем «Поставщик», в лице _______________________________________________________________, действующего на основании ________________________________________________, с одной стороны, и </w:t>
            </w:r>
            <w:proofErr w:type="gramEnd"/>
          </w:p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proofErr w:type="gramStart"/>
            <w:r w:rsidRPr="00CB68F7">
              <w:rPr>
                <w:b/>
                <w:bCs/>
                <w:sz w:val="22"/>
                <w:szCs w:val="22"/>
                <w:lang w:val="ru-RU"/>
              </w:rPr>
              <w:t>Акционерное общество «Тандер»</w:t>
            </w:r>
            <w:r w:rsidRPr="00CB68F7">
              <w:rPr>
                <w:sz w:val="22"/>
                <w:szCs w:val="22"/>
                <w:lang w:val="ru-RU"/>
              </w:rPr>
              <w:t xml:space="preserve">, именуемое в дальнейшем «Покупатель», в лице ______________________ _____________________________________________________________________, действующего на основании  _______________________________________________________________, с другой стороны, далее совместно именуемые «Стороны», заключили настоящий договор (далее именуемый «Договор») о нижеследующем: </w:t>
            </w:r>
            <w:proofErr w:type="gramEnd"/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1. ПРЕДМЕТ ДОГОВОРА</w:t>
            </w:r>
          </w:p>
          <w:p w:rsidR="00A34771" w:rsidRPr="00CB68F7" w:rsidRDefault="00A34771" w:rsidP="00CB68F7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34771">
        <w:trPr>
          <w:trHeight w:val="768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1.1.</w:t>
            </w:r>
            <w:r w:rsidRPr="00CB68F7">
              <w:rPr>
                <w:sz w:val="22"/>
                <w:szCs w:val="22"/>
                <w:lang w:val="ru-RU"/>
              </w:rPr>
              <w:t xml:space="preserve"> Поставщик обязуется в порядке и на условиях настоящего Договора поставлять и передавать в собственность Покупателя, а Покупатель - принимать и оплачивать поставляемые ему в рамках настоящего Договора товары. Поставка товаров осуществляется отдельными партиями в течение срока действия настоящего Договора на основании заказов Покупателя, составленных и направленных в соответствии с положениями раздела 3 настоящего Договора.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1.2.</w:t>
            </w:r>
            <w:r w:rsidRPr="00CB68F7">
              <w:rPr>
                <w:sz w:val="22"/>
                <w:szCs w:val="22"/>
                <w:lang w:val="ru-RU"/>
              </w:rPr>
              <w:t xml:space="preserve"> Поставщик гарантирует, что поставляемый товар не заложен, не арестован, не обременен иным образом и принадлежит Поставщику на праве собственности. </w:t>
            </w:r>
          </w:p>
        </w:tc>
      </w:tr>
      <w:tr w:rsidR="00A34771">
        <w:trPr>
          <w:trHeight w:val="2853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1.3.</w:t>
            </w:r>
            <w:r w:rsidRPr="00CB68F7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Поставщик гарантирует законность происхождения товара, правомерность использования на товаре, на его упаковке, а также в содержании товара объектов, охраняемых на территории Российской Федерации в качестве интеллектуальной собственности (товарных знаков, объектов авторских прав, промышленных образцов, других результатов интеллектуальной деятельности и средств индивидуализации, перечисленных в пункте 1 статьи 1225 Гражданского кодекса Российской Федерации).</w:t>
            </w:r>
            <w:proofErr w:type="gramEnd"/>
          </w:p>
          <w:p w:rsidR="00A34771" w:rsidRPr="00CB68F7" w:rsidRDefault="00A34771" w:rsidP="00CB68F7">
            <w:pPr>
              <w:pStyle w:val="ab"/>
              <w:snapToGrid w:val="0"/>
            </w:pPr>
            <w:proofErr w:type="gramStart"/>
            <w:r w:rsidRPr="00CB68F7">
              <w:rPr>
                <w:sz w:val="22"/>
                <w:szCs w:val="22"/>
                <w:lang w:val="ru-RU"/>
              </w:rPr>
              <w:t>Поставщик гарантирует, что товар, упаковка товара, которая включает, в частности, обертку, вкладыш, иные материалы, сопутствующие потребительской упаковке товара, не содержит текстовую и (или) графическую информацию, побуждающую к совершению противоправных действий, причинению вреда жизни и (или) здоровью, призывы к насилию и жестокости, призывы к совершению экстремистских действий, разжиганию расовой, национальной или религиозной розни, пропаганду нацистской атрибутики, а также информацию с использованием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 xml:space="preserve">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Федерации. </w:t>
            </w:r>
            <w:proofErr w:type="gramEnd"/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2. КАЧЕСТВО ТОВАРА</w:t>
            </w:r>
          </w:p>
          <w:p w:rsidR="00A34771" w:rsidRPr="00CB68F7" w:rsidRDefault="00A34771" w:rsidP="00CB68F7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2.1.</w:t>
            </w:r>
            <w:r w:rsidRPr="00CB68F7">
              <w:rPr>
                <w:sz w:val="22"/>
                <w:szCs w:val="22"/>
                <w:lang w:val="ru-RU"/>
              </w:rPr>
              <w:t xml:space="preserve"> Качество поставляемого товара должно соответствовать требованиям санитарных, технических и всех иных применимых норм и стандартов Российской Федерации, стандартам и нормам фирмы-изготовителя, установленным требованиям безопасности. </w:t>
            </w:r>
          </w:p>
        </w:tc>
      </w:tr>
      <w:tr w:rsidR="00A34771">
        <w:trPr>
          <w:trHeight w:val="2668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2.2. </w:t>
            </w:r>
            <w:r w:rsidRPr="00CB68F7">
              <w:rPr>
                <w:sz w:val="22"/>
                <w:szCs w:val="22"/>
                <w:lang w:val="ru-RU"/>
              </w:rPr>
              <w:t xml:space="preserve"> Поставщик обязуется на каждую поставленную им товарную позицию предоставить полный комплект предусмотренных законодательством РФ товаросопроводительных документов, подтверждающих надлежащее качество и безопасность поставляемого товара, которые должны быть переданы Покупателю одновременно с передачей  накладной / УПД* / товарно-транспортной накладной (в случае необходимости оформления таковой) / иных товаросопроводительных документов, являющихся обязательными в соответствии с действующим законодательством.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Дополнительные требования к документации на отдельные виды товаров могут быть предусмотрены в соответствующем Приложении, являющемся неотъемлемой частью настоящего Договора.</w:t>
            </w:r>
          </w:p>
          <w:p w:rsidR="00A34771" w:rsidRPr="00CB68F7" w:rsidRDefault="00A34771" w:rsidP="00CB68F7">
            <w:pPr>
              <w:pStyle w:val="ab"/>
            </w:pPr>
            <w:r w:rsidRPr="00CB68F7">
              <w:rPr>
                <w:sz w:val="22"/>
                <w:szCs w:val="22"/>
                <w:lang w:val="ru-RU"/>
              </w:rPr>
              <w:t>* Под УПД для целей исполнения настоящего Договора следует понимать Универсальный передаточный документ, являющийся первичным учетным документом, по форме и содержанию соответствующий требованиям законодательства о бухгалтерском учете и о налогах и сборах.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2.3.</w:t>
            </w:r>
            <w:r w:rsidRPr="00CB68F7">
              <w:rPr>
                <w:sz w:val="22"/>
                <w:szCs w:val="22"/>
                <w:lang w:val="ru-RU"/>
              </w:rPr>
              <w:t xml:space="preserve"> В отношении отдельных видов товаров Сторонами могут быть дополнительно согласованы специальные </w:t>
            </w:r>
            <w:r w:rsidRPr="00CB68F7">
              <w:rPr>
                <w:sz w:val="22"/>
                <w:szCs w:val="22"/>
                <w:lang w:val="ru-RU"/>
              </w:rPr>
              <w:lastRenderedPageBreak/>
              <w:t xml:space="preserve">характеристики, рецептуры, параметры, указываемые в соответствующем Приложении к настоящему Договору. В этом случае Поставщик обязан поставлять товары, соответствующие таким требованиям. 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2.4. </w:t>
            </w:r>
            <w:r w:rsidRPr="00CB68F7">
              <w:rPr>
                <w:sz w:val="22"/>
                <w:szCs w:val="22"/>
                <w:lang w:val="ru-RU"/>
              </w:rPr>
              <w:t>В отношении товаров, на которые устанавливается срок годности, Поставщик обязан передать их Покупателю с таким условием, чтобы на дату получения Покупателем товаров остаточный срок годности соответствовал требованиям, указанным в Приложении № </w:t>
            </w:r>
            <w:r w:rsidRPr="00CB68F7">
              <w:rPr>
                <w:sz w:val="22"/>
                <w:szCs w:val="22"/>
              </w:rPr>
              <w:t xml:space="preserve">12 </w:t>
            </w:r>
            <w:r w:rsidRPr="00CB68F7">
              <w:rPr>
                <w:sz w:val="22"/>
                <w:szCs w:val="22"/>
                <w:lang w:val="ru-RU"/>
              </w:rPr>
              <w:t>к настоящему Договору.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2.5.</w:t>
            </w:r>
            <w:r w:rsidRPr="00CB68F7">
              <w:rPr>
                <w:sz w:val="22"/>
                <w:szCs w:val="22"/>
                <w:lang w:val="ru-RU"/>
              </w:rPr>
              <w:t xml:space="preserve"> При передаче Покупателю товаров, в отношении которых действующим законодательством РФ установлен определенный температурный режим хранения и транспортировки, Поставщик обязан обеспечить соответствие товаров на момент передачи Покупателю вышеуказанным нормам. Если Сторонами в Договоре согласованы дополнительные требования к температурному режиму хранения и транспортировки товаров, Поставщик обязан обеспечить соответствие товаров на момент передачи Покупателю требованиям, указанным в Договоре.</w:t>
            </w:r>
          </w:p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>Покупатель вправе производить выборочную проверку соблюдения норм транспортировки и хранения путем измерения температуры внутри упаковки товаров, а также под тентом транспортного средства, при приемке товаров.</w:t>
            </w:r>
          </w:p>
        </w:tc>
      </w:tr>
      <w:tr w:rsidR="00A34771">
        <w:trPr>
          <w:trHeight w:val="2065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2.6.</w:t>
            </w:r>
            <w:r w:rsidRPr="00CB68F7">
              <w:rPr>
                <w:sz w:val="22"/>
                <w:szCs w:val="22"/>
                <w:lang w:val="ru-RU"/>
              </w:rPr>
              <w:t xml:space="preserve"> Покупатель вправе контролировать качество поставленных товаров, в том числе путем проведения экспертизы качества в аккредитованных государственными органами для проведения соответствующего вида исследования лабораториях, по своему выбору. Покупатель самостоятельно производит отбор образцов для исследования и передает их в лабораторию для проведения экспертизы. Результаты экспертизы являются достоверными в отношении всего товара с датой изготовления, аналогичной дате изготовления проверенного образца.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Стороны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безусловно подтверждают, что результаты экспертизы, проведенной в порядке, предусмотренном настоящим пунктом, являются окончательными и не подлежат пересмотру, в том числе в случае возникновения судебного спора.  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2.7.</w:t>
            </w:r>
            <w:r w:rsidRPr="00CB68F7">
              <w:rPr>
                <w:sz w:val="22"/>
                <w:szCs w:val="22"/>
                <w:lang w:val="ru-RU"/>
              </w:rPr>
              <w:t xml:space="preserve"> Поставщик оплачивает или в последующем компенсирует расходы Покупателя на проведение экспертизы по проверке качества товара, если заключением экспертизы подтверждается ненадлежащее качество товара</w:t>
            </w:r>
            <w:r w:rsidRPr="00CB68F7">
              <w:rPr>
                <w:sz w:val="20"/>
                <w:lang w:val="ru-RU"/>
              </w:rPr>
              <w:t xml:space="preserve">, </w:t>
            </w:r>
            <w:r w:rsidRPr="00CB68F7">
              <w:rPr>
                <w:sz w:val="22"/>
                <w:szCs w:val="22"/>
                <w:lang w:val="ru-RU"/>
              </w:rPr>
              <w:t xml:space="preserve">возникшее до его передачи Покупателю или по причинам, возникшим до этого момента. 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2.8.</w:t>
            </w:r>
            <w:r w:rsidRPr="00CB68F7">
              <w:rPr>
                <w:sz w:val="22"/>
                <w:szCs w:val="22"/>
                <w:lang w:val="ru-RU"/>
              </w:rPr>
              <w:t xml:space="preserve"> В случаях, указанных в п. 2.7 настоящего Договора, Поставщик обязуется оплатить стоимость экспертизы в течение 5 (пяти) дней с даты выставления счета и предоставления Покупателем необходимых подтверждающих документов (жалоба потребителя, протокол или постановление гос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.о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ргана об административном правонарушении, судебный акт, акт проверки общественной организации, акт о выявленных недостатках, составленный Покупателем и т.п.).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3. ПОРЯДОК  ЗАКАЗА ТОВАРА</w:t>
            </w:r>
          </w:p>
          <w:p w:rsidR="00A34771" w:rsidRPr="00CB68F7" w:rsidRDefault="00A34771" w:rsidP="00CB68F7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rStyle w:val="12"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3.1. </w:t>
            </w:r>
            <w:proofErr w:type="gramStart"/>
            <w:r w:rsidRPr="00CB68F7">
              <w:rPr>
                <w:rStyle w:val="12"/>
                <w:sz w:val="22"/>
                <w:szCs w:val="22"/>
                <w:lang w:val="ru-RU"/>
              </w:rPr>
              <w:t xml:space="preserve">Стороны пришли к соглашению о том, что документооборот Сторон, связанный с поставкой товаров в соответствии с настоящим Договором, осуществляется через систему электронного документооборота  по телекоммуникационным каналам связи (далее - ЭДО, система </w:t>
            </w:r>
            <w:r w:rsidRPr="00CB68F7">
              <w:rPr>
                <w:rStyle w:val="12"/>
                <w:sz w:val="22"/>
                <w:szCs w:val="22"/>
              </w:rPr>
              <w:t>EDI</w:t>
            </w:r>
            <w:r w:rsidRPr="00CB68F7">
              <w:rPr>
                <w:rStyle w:val="12"/>
                <w:sz w:val="22"/>
                <w:szCs w:val="22"/>
                <w:lang w:val="ru-RU"/>
              </w:rPr>
              <w:t>), за исключением документов,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носителе.</w:t>
            </w:r>
            <w:proofErr w:type="gramEnd"/>
            <w:r w:rsidRPr="00CB68F7">
              <w:rPr>
                <w:rStyle w:val="12"/>
                <w:sz w:val="22"/>
                <w:szCs w:val="22"/>
                <w:lang w:val="ru-RU"/>
              </w:rPr>
              <w:t xml:space="preserve"> Стороны подтверждают, что у каждой стороны заключен Договор на оказание услуг с оператором электронного документооборота  (провайдером системы EDI) и получен GLN (Global Location Number) номер. Стороны подтверждают, что самостоятельно и за свой счет организовывают взаимодействие с Оператором ЭДО для подключения, настройки и функционирования системы ЭДО, а также получают GLN (Global Location Number) номер. </w:t>
            </w:r>
          </w:p>
          <w:p w:rsidR="00A34771" w:rsidRPr="00CB68F7" w:rsidRDefault="00A34771" w:rsidP="00CB68F7">
            <w:pPr>
              <w:pStyle w:val="ab"/>
              <w:snapToGrid w:val="0"/>
              <w:rPr>
                <w:rStyle w:val="12"/>
                <w:sz w:val="22"/>
                <w:szCs w:val="22"/>
                <w:lang w:val="ru-RU"/>
              </w:rPr>
            </w:pPr>
            <w:r w:rsidRPr="00CB68F7">
              <w:rPr>
                <w:rStyle w:val="12"/>
                <w:sz w:val="22"/>
                <w:szCs w:val="22"/>
                <w:lang w:val="ru-RU"/>
              </w:rPr>
              <w:t>Общие условия и правила осуществления электронного документооборота, особенности передачи электронных документов (далее - ЭД) посредством системы  EDI установлены в Приложении № 2.</w:t>
            </w:r>
          </w:p>
          <w:p w:rsidR="00A34771" w:rsidRPr="00CB68F7" w:rsidRDefault="00A34771" w:rsidP="00CB68F7">
            <w:pPr>
              <w:pStyle w:val="ab"/>
              <w:snapToGrid w:val="0"/>
            </w:pPr>
            <w:proofErr w:type="gramStart"/>
            <w:r w:rsidRPr="00CB68F7">
              <w:rPr>
                <w:rStyle w:val="12"/>
                <w:sz w:val="22"/>
                <w:szCs w:val="22"/>
                <w:lang w:val="ru-RU"/>
              </w:rPr>
              <w:t xml:space="preserve">По формализованным юридически значимым документам, являющимися первичными учетными документами бухгалтерского и (или) налогового учета, форма и формат которых утверждены соответствующими Приказами ФНС РФ или иными уполномоченными органами, с использованием квалифицированной электронной подписи, обмен осуществляется после согласования Сторонами перечня (видов) документов и подписания Акта о проведении технического тестирования электронного документооборота этих документов. </w:t>
            </w:r>
            <w:proofErr w:type="gramEnd"/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3.2.</w:t>
            </w:r>
            <w:r w:rsidRPr="00CB68F7">
              <w:rPr>
                <w:sz w:val="22"/>
                <w:szCs w:val="22"/>
                <w:lang w:val="ru-RU"/>
              </w:rPr>
              <w:t xml:space="preserve"> В заказе Покупателя указываются наименование, количество, ассортимент, сроки поставки партии товара, </w:t>
            </w:r>
            <w:r w:rsidRPr="00CB68F7">
              <w:rPr>
                <w:sz w:val="22"/>
                <w:szCs w:val="22"/>
              </w:rPr>
              <w:t>GLN</w:t>
            </w:r>
            <w:r w:rsidRPr="00CB68F7">
              <w:rPr>
                <w:sz w:val="22"/>
                <w:szCs w:val="22"/>
                <w:lang w:val="ru-RU"/>
              </w:rPr>
              <w:t xml:space="preserve"> места доставки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а также иные необходимые для поставки конкретной партии товара условия.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3.3. </w:t>
            </w:r>
            <w:r w:rsidRPr="00CB68F7">
              <w:rPr>
                <w:sz w:val="22"/>
                <w:szCs w:val="22"/>
                <w:lang w:val="ru-RU"/>
              </w:rPr>
              <w:t xml:space="preserve">Заказ выставляется на основании согласованных Сторонами ассортимента и цен (Приложения № 1 и № 3). Согласованной является цена, действующая на дату направления заказа. Согласование цены производится путем подписания Сторонами Протокола согласования ассортимента и цены (при заключении Договора, Приложение № 1), а в случае изменения цен — путем подписания Уведомления об изменении цены (по форме, установленной Приложением № 3 к настоящему Договору) в соответствии с п.п. 7.3, 7.4 настоящего Договора. </w:t>
            </w:r>
          </w:p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Стоимость товара с НДС в документе «Заказ» рассчитывается по формуле: Цн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*К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>=Сн.</w:t>
            </w:r>
          </w:p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Где Цн — цена с НДС,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— количество товара, Сн — сумма с НДС. При формировании ответных документов типа «</w:t>
            </w:r>
            <w:r w:rsidRPr="00CB68F7">
              <w:rPr>
                <w:sz w:val="22"/>
                <w:szCs w:val="22"/>
              </w:rPr>
              <w:t>ORDRSP</w:t>
            </w:r>
            <w:r w:rsidRPr="00CB68F7">
              <w:rPr>
                <w:sz w:val="22"/>
                <w:szCs w:val="22"/>
                <w:lang w:val="ru-RU"/>
              </w:rPr>
              <w:t>», «</w:t>
            </w:r>
            <w:r w:rsidRPr="00CB68F7">
              <w:rPr>
                <w:sz w:val="22"/>
                <w:szCs w:val="22"/>
              </w:rPr>
              <w:t>DESADV</w:t>
            </w:r>
            <w:r w:rsidRPr="00CB68F7">
              <w:rPr>
                <w:sz w:val="22"/>
                <w:szCs w:val="22"/>
                <w:lang w:val="ru-RU"/>
              </w:rPr>
              <w:t>» Поставщик обязан убедиться, что расчет стоимости товара соответствует данной формуле.</w:t>
            </w:r>
          </w:p>
        </w:tc>
      </w:tr>
      <w:tr w:rsidR="00A34771">
        <w:trPr>
          <w:trHeight w:val="615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lastRenderedPageBreak/>
              <w:t>3.4.</w:t>
            </w:r>
            <w:r w:rsidRPr="00CB68F7">
              <w:rPr>
                <w:sz w:val="22"/>
                <w:szCs w:val="22"/>
                <w:lang w:val="ru-RU"/>
              </w:rPr>
              <w:t xml:space="preserve"> Все заказы Покупателя на поставку предоставляются Поставщику в электронном виде через систему электронного документа EDI и являются обязательными для Поставщика. Минимальный уровень выполнения заказа по каждой включенной в него товарной позиции составляет 98 % (девяносто восемь процентов) от указанного в заказе количества товара этой позиции. В случае выполнения Поставщиком заказа по определенной товарной позиции менее чем на 98 % по требованию Покупателя Поставщик обязан выплатить штрафы в соответствии с Приложением № 6 к настоящему Договору </w:t>
            </w:r>
          </w:p>
        </w:tc>
      </w:tr>
      <w:tr w:rsidR="00A34771">
        <w:trPr>
          <w:trHeight w:val="405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3.5. </w:t>
            </w:r>
            <w:r w:rsidRPr="00CB68F7">
              <w:rPr>
                <w:sz w:val="22"/>
                <w:szCs w:val="22"/>
                <w:lang w:val="ru-RU"/>
              </w:rPr>
              <w:t>В рамках системы электронного документооборота EDI  Поставщик после получения документа с наименованием «Заказ» (ORDERS) Покупателя обязуется отправить документ с наименованием «Информация о заказе» (ORDRSP) в течение 2 (двух) рабочих часов по местному времени Поставщика.</w:t>
            </w:r>
          </w:p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>Направление Поставщиком документа «Информация о заказе» (</w:t>
            </w:r>
            <w:r w:rsidRPr="00CB68F7">
              <w:rPr>
                <w:sz w:val="22"/>
                <w:szCs w:val="22"/>
              </w:rPr>
              <w:t>ORDRSP</w:t>
            </w:r>
            <w:r w:rsidRPr="00CB68F7">
              <w:rPr>
                <w:sz w:val="22"/>
                <w:szCs w:val="22"/>
                <w:lang w:val="ru-RU"/>
              </w:rPr>
              <w:t xml:space="preserve">), содержащего иные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условия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чем в соответствующем ему  «Заказе» (</w:t>
            </w:r>
            <w:r w:rsidRPr="00CB68F7">
              <w:rPr>
                <w:sz w:val="22"/>
                <w:szCs w:val="22"/>
              </w:rPr>
              <w:t>ORDERS</w:t>
            </w:r>
            <w:r w:rsidRPr="00CB68F7">
              <w:rPr>
                <w:sz w:val="22"/>
                <w:szCs w:val="22"/>
                <w:lang w:val="ru-RU"/>
              </w:rPr>
              <w:t xml:space="preserve">), и получение этого документа Покупателем в системе </w:t>
            </w:r>
            <w:r w:rsidRPr="00CB68F7">
              <w:rPr>
                <w:sz w:val="22"/>
                <w:szCs w:val="22"/>
              </w:rPr>
              <w:t>EDI</w:t>
            </w:r>
            <w:r w:rsidRPr="00CB68F7">
              <w:rPr>
                <w:sz w:val="22"/>
                <w:szCs w:val="22"/>
                <w:lang w:val="ru-RU"/>
              </w:rPr>
              <w:t xml:space="preserve"> не изменяет условий первоначального заказа Покупателя и не снимает с Поставщика обязанности по исполнению этого заказа на указанных в нем условиях.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3.5.1.</w:t>
            </w:r>
            <w:r w:rsidRPr="00CB68F7">
              <w:rPr>
                <w:sz w:val="22"/>
                <w:szCs w:val="22"/>
                <w:lang w:val="ru-RU"/>
              </w:rPr>
              <w:t xml:space="preserve"> В случае невозможности исполнения заказа Покупателя в целом или в какой-то части по причинам, указанным в разделе 9 настоящего Договора, Поставщик обязан в пределах срока, установленного п. 3.5 настоящего Договора, направить обоснованный отказ от исполнения Заказа с приложением документов, подтверждающих невозможность осуществления поставки.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Стороны пришли к соглашению, что применительно к настоящему Договору не считается обоснованным отказ, в частности, связанный с нарушением обязательств со стороны контрагентов Поставщика (в том числе со стороны привлекаемых Поставщиком перевозчиков и экспедиторов), отсутствием у Поставщика нужных товаров, отсутствием у Поставщика необходимых денежных средств, возникновением каких-либо проблем технического, организационного, юридического и пр. характера на производстве, складе, офисе и т. д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>., совершением в отношении Поставщика неправомерных действий со стороны третьих лиц или государственных органов, повышением цен либо валютных курсов.</w:t>
            </w:r>
          </w:p>
        </w:tc>
      </w:tr>
      <w:tr w:rsidR="00A34771">
        <w:trPr>
          <w:trHeight w:val="814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3.5.2.</w:t>
            </w:r>
            <w:r w:rsidRPr="00CB68F7">
              <w:rPr>
                <w:sz w:val="22"/>
                <w:szCs w:val="22"/>
                <w:lang w:val="ru-RU"/>
              </w:rPr>
              <w:t xml:space="preserve"> При неполучении от Поставщика в срок, предусмотренный п. 3.5 настоящего Договора, документа «Информация о заказе» (ORDRSP) либо обоснованного отказа от исполнения заказа в соответствии с п. 3.5.1 настоящего Договора, заказ считается принятым Поставщиком и является обязательным для исполнения.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spacing w:line="100" w:lineRule="atLeast"/>
              <w:rPr>
                <w:rStyle w:val="12"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3.5.3. </w:t>
            </w:r>
            <w:r w:rsidRPr="00CB68F7">
              <w:rPr>
                <w:rStyle w:val="12"/>
                <w:sz w:val="22"/>
                <w:szCs w:val="22"/>
                <w:lang w:val="ru-RU"/>
              </w:rPr>
              <w:t>В момент отгрузки товара Поставщик на каждый ЭД с наименованием «Заказ» высылает ЭД с наименованием «Уведомление об отгрузке» (</w:t>
            </w:r>
            <w:r w:rsidRPr="00CB68F7">
              <w:rPr>
                <w:rStyle w:val="12"/>
                <w:sz w:val="22"/>
                <w:szCs w:val="22"/>
              </w:rPr>
              <w:t>DESADV</w:t>
            </w:r>
            <w:r w:rsidRPr="00CB68F7">
              <w:rPr>
                <w:rStyle w:val="12"/>
                <w:sz w:val="22"/>
                <w:szCs w:val="22"/>
                <w:lang w:val="ru-RU"/>
              </w:rPr>
              <w:t xml:space="preserve">). </w:t>
            </w:r>
          </w:p>
          <w:p w:rsidR="00A34771" w:rsidRPr="00CB68F7" w:rsidRDefault="00A34771" w:rsidP="00CB68F7">
            <w:pPr>
              <w:pStyle w:val="ab"/>
              <w:snapToGrid w:val="0"/>
              <w:spacing w:line="100" w:lineRule="atLeast"/>
              <w:rPr>
                <w:rStyle w:val="12"/>
                <w:sz w:val="22"/>
                <w:szCs w:val="22"/>
                <w:lang w:val="ru-RU"/>
              </w:rPr>
            </w:pPr>
            <w:r w:rsidRPr="00CB68F7">
              <w:rPr>
                <w:rStyle w:val="12"/>
                <w:sz w:val="22"/>
                <w:szCs w:val="22"/>
                <w:lang w:val="ru-RU"/>
              </w:rPr>
              <w:t>Поставщик обязан надлежащим образом составить ЭД с наименованием «Уведомление об отгрузке» (</w:t>
            </w:r>
            <w:r w:rsidRPr="00CB68F7">
              <w:rPr>
                <w:rStyle w:val="12"/>
                <w:sz w:val="22"/>
                <w:szCs w:val="22"/>
              </w:rPr>
              <w:t>DESADV</w:t>
            </w:r>
            <w:r w:rsidRPr="00CB68F7">
              <w:rPr>
                <w:rStyle w:val="12"/>
                <w:sz w:val="22"/>
                <w:szCs w:val="22"/>
                <w:lang w:val="ru-RU"/>
              </w:rPr>
              <w:t>),  а именно заполнить все поля документа. Документ «Уведомление об отгрузке» (</w:t>
            </w:r>
            <w:r w:rsidRPr="00CB68F7">
              <w:rPr>
                <w:rStyle w:val="12"/>
                <w:sz w:val="22"/>
                <w:szCs w:val="22"/>
              </w:rPr>
              <w:t>DESADV</w:t>
            </w:r>
            <w:r w:rsidRPr="00CB68F7">
              <w:rPr>
                <w:rStyle w:val="12"/>
                <w:sz w:val="22"/>
                <w:szCs w:val="22"/>
                <w:lang w:val="ru-RU"/>
              </w:rPr>
              <w:t>)  должен соответствовать товаросопроводительным документам по товарным позициям, по единицам измерения (штуки, коробки и пр.), по цене товара, по сумме документа с НДС, по сумме документа без НДС и по сумме НДС.</w:t>
            </w:r>
          </w:p>
          <w:p w:rsidR="00A34771" w:rsidRPr="00CB68F7" w:rsidRDefault="00A34771" w:rsidP="00CB68F7">
            <w:pPr>
              <w:snapToGrid w:val="0"/>
              <w:spacing w:line="100" w:lineRule="atLeast"/>
              <w:jc w:val="both"/>
              <w:rPr>
                <w:rStyle w:val="12"/>
                <w:sz w:val="22"/>
                <w:szCs w:val="22"/>
                <w:lang w:val="ru-RU"/>
              </w:rPr>
            </w:pPr>
            <w:r w:rsidRPr="00CB68F7">
              <w:rPr>
                <w:rStyle w:val="12"/>
                <w:sz w:val="22"/>
                <w:szCs w:val="22"/>
                <w:lang w:val="ru-RU"/>
              </w:rPr>
              <w:t xml:space="preserve">В случае несоответствия  DESADV товаросопроводительным документам, Поставщик обязан повторно </w:t>
            </w:r>
            <w:proofErr w:type="gramStart"/>
            <w:r w:rsidRPr="00CB68F7">
              <w:rPr>
                <w:rStyle w:val="12"/>
                <w:sz w:val="22"/>
                <w:szCs w:val="22"/>
                <w:lang w:val="ru-RU"/>
              </w:rPr>
              <w:t>предоставить документ</w:t>
            </w:r>
            <w:proofErr w:type="gramEnd"/>
            <w:r w:rsidRPr="00CB68F7">
              <w:rPr>
                <w:rStyle w:val="12"/>
                <w:sz w:val="22"/>
                <w:szCs w:val="22"/>
                <w:lang w:val="ru-RU"/>
              </w:rPr>
              <w:t xml:space="preserve">  DESADV в течение 30 (тридцати) минут с момента оповещения Поставщика о выявленном несоответствии. </w:t>
            </w:r>
          </w:p>
          <w:p w:rsidR="00A34771" w:rsidRPr="00CB68F7" w:rsidRDefault="00A34771" w:rsidP="00CB68F7">
            <w:pPr>
              <w:tabs>
                <w:tab w:val="left" w:pos="-1843"/>
                <w:tab w:val="left" w:pos="1275"/>
              </w:tabs>
              <w:snapToGrid w:val="0"/>
              <w:spacing w:line="100" w:lineRule="atLeast"/>
              <w:jc w:val="both"/>
            </w:pPr>
            <w:r w:rsidRPr="00CB68F7">
              <w:rPr>
                <w:rStyle w:val="12"/>
                <w:sz w:val="22"/>
                <w:szCs w:val="22"/>
                <w:lang w:val="ru-RU"/>
              </w:rPr>
              <w:t>На каждое направленное Покупателю «Уведомление об отгрузке» (</w:t>
            </w:r>
            <w:r w:rsidRPr="00CB68F7">
              <w:rPr>
                <w:rStyle w:val="12"/>
                <w:sz w:val="22"/>
                <w:szCs w:val="22"/>
                <w:lang w:val="en-US"/>
              </w:rPr>
              <w:t>DESADV</w:t>
            </w:r>
            <w:r w:rsidRPr="00CB68F7">
              <w:rPr>
                <w:rStyle w:val="12"/>
                <w:sz w:val="22"/>
                <w:szCs w:val="22"/>
                <w:lang w:val="ru-RU"/>
              </w:rPr>
              <w:t xml:space="preserve">) Поставщик должен предоставить отдельный комплект документов на поставку товара, согласно действующему законодательству РФ. Количество ТН/УПД/ТТН на бумажном носителе либо в электронной форме должно соответствовать количеству «Уведомлений об отгрузке» (DESADV). 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rStyle w:val="12"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3.5.4.</w:t>
            </w:r>
            <w:r w:rsidRPr="00CB68F7">
              <w:rPr>
                <w:sz w:val="22"/>
                <w:szCs w:val="22"/>
                <w:lang w:val="ru-RU"/>
              </w:rPr>
              <w:t xml:space="preserve">  </w:t>
            </w:r>
            <w:r w:rsidRPr="00CB68F7">
              <w:rPr>
                <w:rStyle w:val="12"/>
                <w:sz w:val="22"/>
                <w:szCs w:val="22"/>
                <w:lang w:val="ru-RU"/>
              </w:rPr>
              <w:t xml:space="preserve">В рамках системы EDI после согласования и внедрения с обеих сторон </w:t>
            </w:r>
            <w:r w:rsidRPr="00CB68F7">
              <w:rPr>
                <w:rStyle w:val="12"/>
                <w:rFonts w:eastAsia="Arial" w:cs="Arial"/>
                <w:sz w:val="22"/>
                <w:szCs w:val="22"/>
                <w:lang w:val="ru-RU"/>
              </w:rPr>
              <w:t>«Уведомления о возврате» (</w:t>
            </w:r>
            <w:r w:rsidRPr="00CB68F7">
              <w:rPr>
                <w:rStyle w:val="12"/>
                <w:rFonts w:eastAsia="Arial" w:cs="Arial"/>
                <w:sz w:val="22"/>
                <w:szCs w:val="22"/>
              </w:rPr>
              <w:t>RETANN</w:t>
            </w:r>
            <w:r w:rsidRPr="00CB68F7">
              <w:rPr>
                <w:rStyle w:val="12"/>
                <w:rFonts w:eastAsia="Arial" w:cs="Arial"/>
                <w:sz w:val="22"/>
                <w:szCs w:val="22"/>
                <w:lang w:val="ru-RU"/>
              </w:rPr>
              <w:t>)</w:t>
            </w:r>
            <w:r w:rsidRPr="00CB68F7">
              <w:rPr>
                <w:rStyle w:val="12"/>
                <w:sz w:val="22"/>
                <w:szCs w:val="22"/>
                <w:lang w:val="ru-RU"/>
              </w:rPr>
              <w:t xml:space="preserve">, Покупатель при принятии решения о проведении возврата Поставщику в соответствии с заключенным договором </w:t>
            </w:r>
            <w:r w:rsidRPr="00CB68F7">
              <w:rPr>
                <w:rStyle w:val="12"/>
                <w:rFonts w:eastAsia="Arial" w:cs="Arial"/>
                <w:sz w:val="22"/>
                <w:szCs w:val="22"/>
                <w:lang w:val="ru-RU"/>
              </w:rPr>
              <w:t>отправляет документ с наименованием «Уведомление о возврате» (</w:t>
            </w:r>
            <w:r w:rsidRPr="00CB68F7">
              <w:rPr>
                <w:rStyle w:val="12"/>
                <w:rFonts w:eastAsia="Arial" w:cs="Arial"/>
                <w:sz w:val="22"/>
                <w:szCs w:val="22"/>
              </w:rPr>
              <w:t>RETANN</w:t>
            </w:r>
            <w:r w:rsidRPr="00CB68F7">
              <w:rPr>
                <w:rStyle w:val="12"/>
                <w:rFonts w:eastAsia="Arial" w:cs="Arial"/>
                <w:sz w:val="22"/>
                <w:szCs w:val="22"/>
                <w:lang w:val="ru-RU"/>
              </w:rPr>
              <w:t>)</w:t>
            </w:r>
          </w:p>
          <w:p w:rsidR="00A34771" w:rsidRPr="00CB68F7" w:rsidRDefault="00A34771" w:rsidP="00CB68F7">
            <w:pPr>
              <w:pStyle w:val="ab"/>
              <w:snapToGrid w:val="0"/>
              <w:spacing w:line="100" w:lineRule="atLeast"/>
            </w:pPr>
            <w:r w:rsidRPr="00CB68F7">
              <w:rPr>
                <w:rStyle w:val="12"/>
                <w:sz w:val="22"/>
                <w:szCs w:val="22"/>
                <w:lang w:val="ru-RU"/>
              </w:rPr>
              <w:t xml:space="preserve">Поставщик на основании предоставленного ЭД «Уведомление о возврате» </w:t>
            </w:r>
            <w:r w:rsidRPr="00CB68F7">
              <w:rPr>
                <w:rStyle w:val="12"/>
                <w:sz w:val="22"/>
                <w:szCs w:val="22"/>
              </w:rPr>
              <w:t>RETANN</w:t>
            </w:r>
            <w:r w:rsidRPr="00CB68F7">
              <w:rPr>
                <w:rStyle w:val="12"/>
                <w:sz w:val="22"/>
                <w:szCs w:val="22"/>
                <w:lang w:val="ru-RU"/>
              </w:rPr>
              <w:t xml:space="preserve"> должен вывезти продукцию со склада Покупателя в соответствии с п. 5.10 настоящего Договора.</w:t>
            </w:r>
          </w:p>
        </w:tc>
      </w:tr>
      <w:tr w:rsidR="00A34771">
        <w:trPr>
          <w:trHeight w:val="570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rStyle w:val="12"/>
                <w:b/>
                <w:bCs/>
                <w:sz w:val="22"/>
                <w:szCs w:val="22"/>
                <w:lang w:val="ru-RU"/>
              </w:rPr>
              <w:t xml:space="preserve">3.5.5. </w:t>
            </w:r>
            <w:r w:rsidRPr="00CB68F7">
              <w:rPr>
                <w:rStyle w:val="12"/>
                <w:sz w:val="22"/>
                <w:szCs w:val="22"/>
                <w:lang w:val="ru-RU"/>
              </w:rPr>
              <w:t>В рамках системы  EDI Покупатель после приемки товара на складе может отправить документ с наименованием «Уведомление о приемке» (</w:t>
            </w:r>
            <w:r w:rsidRPr="00CB68F7">
              <w:rPr>
                <w:rStyle w:val="12"/>
                <w:sz w:val="22"/>
                <w:szCs w:val="22"/>
              </w:rPr>
              <w:t>RECADV</w:t>
            </w:r>
            <w:r w:rsidRPr="00CB68F7">
              <w:rPr>
                <w:rStyle w:val="12"/>
                <w:sz w:val="22"/>
                <w:szCs w:val="22"/>
                <w:lang w:val="ru-RU"/>
              </w:rPr>
              <w:t>).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3.6.</w:t>
            </w:r>
            <w:r w:rsidRPr="00CB68F7">
              <w:rPr>
                <w:sz w:val="22"/>
                <w:szCs w:val="22"/>
                <w:lang w:val="ru-RU"/>
              </w:rPr>
              <w:t xml:space="preserve"> В случае любых ошибок, которые могут привести к невозможности получения либо отправки  EDI-документа, Поставщик обязан оповестить об этом Покупателя в течение одного рабочего часа. Невыполнение обязанности по уведомлению Покупателя о наличии ошибок в электронной системе документооборота </w:t>
            </w:r>
            <w:r w:rsidRPr="00CB68F7">
              <w:rPr>
                <w:sz w:val="22"/>
                <w:szCs w:val="22"/>
              </w:rPr>
              <w:t>EDI</w:t>
            </w:r>
            <w:r w:rsidRPr="00CB68F7">
              <w:rPr>
                <w:sz w:val="22"/>
                <w:szCs w:val="22"/>
                <w:lang w:val="ru-RU"/>
              </w:rPr>
              <w:t xml:space="preserve"> лишает Поставщика права заявить о неполучении  документов.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3.7. </w:t>
            </w:r>
            <w:r w:rsidRPr="00CB68F7">
              <w:rPr>
                <w:sz w:val="22"/>
                <w:szCs w:val="22"/>
                <w:lang w:val="ru-RU"/>
              </w:rPr>
              <w:t xml:space="preserve">Автоматическое подтверждение доставки электронного документа считается надлежащим подтверждением доставки документа и означает, что Сторона получила указанный электронный документ. </w:t>
            </w:r>
          </w:p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В случае возникновения споров, разногласий и конфликтов все электронные документы, направленные с помощью электронной системы документооборота </w:t>
            </w:r>
            <w:r w:rsidRPr="00CB68F7">
              <w:rPr>
                <w:sz w:val="22"/>
                <w:szCs w:val="22"/>
              </w:rPr>
              <w:t>EDI</w:t>
            </w:r>
            <w:r w:rsidRPr="00CB68F7">
              <w:rPr>
                <w:sz w:val="22"/>
                <w:szCs w:val="22"/>
                <w:lang w:val="ru-RU"/>
              </w:rPr>
              <w:t xml:space="preserve"> являются надлежащими доказательствами и предоставляются провайдером системы электронного документооборота EDI по требованию стороны.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rStyle w:val="12"/>
                <w:b/>
                <w:bCs/>
                <w:sz w:val="22"/>
                <w:szCs w:val="22"/>
                <w:lang w:val="ru-RU"/>
              </w:rPr>
              <w:t>3.8.</w:t>
            </w:r>
            <w:r w:rsidRPr="00CB68F7">
              <w:rPr>
                <w:rStyle w:val="12"/>
                <w:sz w:val="22"/>
                <w:szCs w:val="22"/>
                <w:lang w:val="ru-RU"/>
              </w:rPr>
              <w:t xml:space="preserve"> Стороны могут предусмотреть возможность электронного обмена другими видами EDI документов, не перечисленными в Приложении № 2, путем уведомления через провайдера системы </w:t>
            </w:r>
            <w:r w:rsidRPr="00CB68F7">
              <w:rPr>
                <w:rStyle w:val="12"/>
                <w:sz w:val="22"/>
                <w:szCs w:val="22"/>
              </w:rPr>
              <w:t>EDI</w:t>
            </w:r>
            <w:r w:rsidRPr="00CB68F7">
              <w:rPr>
                <w:rStyle w:val="12"/>
                <w:sz w:val="22"/>
                <w:szCs w:val="22"/>
                <w:lang w:val="ru-RU"/>
              </w:rPr>
              <w:t xml:space="preserve"> подписанными </w:t>
            </w:r>
            <w:r w:rsidRPr="00CB68F7">
              <w:rPr>
                <w:rStyle w:val="12"/>
                <w:sz w:val="22"/>
                <w:szCs w:val="22"/>
                <w:lang w:val="ru-RU"/>
              </w:rPr>
              <w:lastRenderedPageBreak/>
              <w:t>уполномоченными представителями Сторон Договора заявлениями о готовности осуществлять электронный обмен такими документами, с обязательным указанием вида документа, условиями заполнения обязательной информации, а также даты начала обмена. Указанные письма являются неотъемлемой частью настоящего Договора и не требуют подписания иных документов. Покупатель обязан проинформировать Поставщика о внедрении нового типа EDI-документа не позднее, чем за 1 (один) месяц до его внедрения. Поставщик обязан обеспечить принятие в работу данного типа ЭД к планируемому сроку внедрения. В случае отсутствия технической возможности внедрения нового типа EDI-документа Поставщик должен уведомить Покупателя не позднее 14 (четырнадцати) календарных дней до даты внедрения в работу данного типа EDI-документа с указанием даты готовности внедрения на своей стороне.</w:t>
            </w:r>
          </w:p>
        </w:tc>
      </w:tr>
      <w:tr w:rsidR="00A34771">
        <w:trPr>
          <w:trHeight w:val="186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3.9. </w:t>
            </w:r>
            <w:r w:rsidRPr="00CB68F7">
              <w:rPr>
                <w:sz w:val="22"/>
                <w:szCs w:val="22"/>
                <w:lang w:val="ru-RU"/>
              </w:rPr>
              <w:t xml:space="preserve">Стороны подтверждают готовность к обмену типами документов (в том числе в части направлений отгрузок), согласованными  в Приложении № 2 к </w:t>
            </w:r>
            <w:r w:rsidRPr="00CB68F7">
              <w:rPr>
                <w:sz w:val="22"/>
                <w:szCs w:val="22"/>
                <w:lang w:val="ru-RU"/>
              </w:rPr>
              <w:t>настоящему</w:t>
            </w:r>
            <w:r w:rsidRPr="00CB68F7">
              <w:rPr>
                <w:sz w:val="22"/>
                <w:szCs w:val="22"/>
                <w:lang w:val="ru-RU"/>
              </w:rPr>
              <w:t xml:space="preserve"> Соглашению.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При внедрении новых полей в уже согласованных EDI-документах, расширении географии обмена и внедрении новых типов документов, не указанных в Приложении № 2, Покупатель обязан проинформировать Поставщика об изменениях не позднее, чем за 1 (один) месяц до их внедрения.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Поставщик обязан обеспечить принятие в работу данного типа ЭД к планируемому сроку внедрения. В случае отсутствия технической возможности внедрения изменений, Поставщик должен уведомить Покупателя не позднее 14 (четырнадцать) календарных дней до даты внедрения изменений с указанием даты готовности внедрения на своей стороне.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3.10.</w:t>
            </w:r>
            <w:r w:rsidRPr="00CB68F7">
              <w:rPr>
                <w:sz w:val="22"/>
                <w:szCs w:val="22"/>
                <w:lang w:val="ru-RU"/>
              </w:rPr>
              <w:t xml:space="preserve"> В целях организации технического подключения Поставщика к системе E</w:t>
            </w:r>
            <w:r w:rsidRPr="00CB68F7">
              <w:rPr>
                <w:sz w:val="22"/>
                <w:szCs w:val="22"/>
              </w:rPr>
              <w:t>DI</w:t>
            </w:r>
            <w:r w:rsidRPr="00CB68F7">
              <w:rPr>
                <w:sz w:val="22"/>
                <w:szCs w:val="22"/>
                <w:lang w:val="ru-RU"/>
              </w:rPr>
              <w:t>-документооборота Поставщик обязуется направить в адрес Покупателя заявление о выборе провайдера по форме, приведенной в Приложении № </w:t>
            </w:r>
            <w:r w:rsidRPr="00CB68F7">
              <w:rPr>
                <w:sz w:val="22"/>
                <w:szCs w:val="22"/>
                <w:shd w:val="clear" w:color="auto" w:fill="DDDDDD"/>
                <w:lang w:val="ru-RU"/>
              </w:rPr>
              <w:t>10</w:t>
            </w:r>
            <w:r w:rsidRPr="00CB68F7">
              <w:rPr>
                <w:sz w:val="22"/>
                <w:szCs w:val="22"/>
                <w:lang w:val="ru-RU"/>
              </w:rPr>
              <w:t xml:space="preserve"> к настоящему Договору.</w:t>
            </w:r>
          </w:p>
        </w:tc>
      </w:tr>
      <w:tr w:rsidR="00A34771">
        <w:trPr>
          <w:trHeight w:val="630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                                 </w:t>
            </w:r>
          </w:p>
          <w:p w:rsidR="00A34771" w:rsidRPr="00CB68F7" w:rsidRDefault="00A34771" w:rsidP="00CB68F7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4. УСЛОВИЯ И ПОРЯДОК ПОСТАВКИ ТОВАРА</w:t>
            </w:r>
          </w:p>
          <w:p w:rsidR="00A34771" w:rsidRPr="00CB68F7" w:rsidRDefault="00A34771" w:rsidP="00CB68F7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34771">
        <w:trPr>
          <w:trHeight w:val="630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4.1</w:t>
            </w:r>
            <w:r w:rsidRPr="00CB68F7">
              <w:rPr>
                <w:sz w:val="22"/>
                <w:szCs w:val="22"/>
                <w:lang w:val="ru-RU"/>
              </w:rPr>
              <w:t xml:space="preserve">. Товар поставляется по адресам  доставки: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Распределительный центр (далее по тексту - «РЦ»)/Гипермаркет (далее по тексту - «ГМ»)/магазин «Магнит» (далее - «ММ»), указанным в соответствующем заказе на партию товара.</w:t>
            </w:r>
            <w:proofErr w:type="gramEnd"/>
          </w:p>
        </w:tc>
      </w:tr>
      <w:tr w:rsidR="00A34771">
        <w:trPr>
          <w:trHeight w:val="630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4.2. </w:t>
            </w:r>
            <w:r w:rsidRPr="00CB68F7">
              <w:rPr>
                <w:sz w:val="22"/>
                <w:szCs w:val="22"/>
                <w:lang w:val="ru-RU"/>
              </w:rPr>
              <w:t>Если иное не согласовано Сторонами дополнительно, поставка товара осуществляется в соответствии с п.п. _____________  (указать соответствующие номера пунктов, а при наличии в них буквенных обозначений также выбрать соответствующее буквенное обозначение) настоящего Договора (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из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нижеперечисленных): </w:t>
            </w:r>
          </w:p>
        </w:tc>
      </w:tr>
      <w:tr w:rsidR="00A34771">
        <w:trPr>
          <w:trHeight w:val="630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4.2.1.</w:t>
            </w:r>
            <w:r w:rsidRPr="00CB68F7">
              <w:rPr>
                <w:sz w:val="22"/>
                <w:szCs w:val="22"/>
                <w:lang w:val="ru-RU"/>
              </w:rPr>
              <w:t xml:space="preserve"> При заказе товара на РЦ Покупателя поставка осуществляется: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а) на условиях доставки товара на РЦ силами Поставщика;</w:t>
            </w:r>
          </w:p>
          <w:p w:rsidR="00A34771" w:rsidRPr="00CB68F7" w:rsidRDefault="00A34771" w:rsidP="00CB68F7">
            <w:pPr>
              <w:pStyle w:val="ab"/>
            </w:pPr>
            <w:r w:rsidRPr="00CB68F7">
              <w:rPr>
                <w:sz w:val="22"/>
                <w:szCs w:val="22"/>
                <w:lang w:val="ru-RU"/>
              </w:rPr>
              <w:t>б) на условиях самовывоза товара со склада Поставщика;</w:t>
            </w:r>
          </w:p>
        </w:tc>
      </w:tr>
      <w:tr w:rsidR="00A34771">
        <w:trPr>
          <w:trHeight w:val="630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4.2.2.</w:t>
            </w:r>
            <w:r w:rsidRPr="00CB68F7">
              <w:rPr>
                <w:sz w:val="22"/>
                <w:szCs w:val="22"/>
                <w:lang w:val="ru-RU"/>
              </w:rPr>
              <w:t xml:space="preserve"> При заказе товара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ГМ:</w:t>
            </w:r>
          </w:p>
          <w:p w:rsidR="00A34771" w:rsidRPr="00CB68F7" w:rsidRDefault="00A34771" w:rsidP="00CB68F7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B68F7">
              <w:rPr>
                <w:color w:val="000000"/>
                <w:sz w:val="22"/>
                <w:szCs w:val="22"/>
                <w:lang w:val="ru-RU"/>
              </w:rPr>
              <w:t>а) на условиях доставки товара в гипермаркет Покупателя силами Поставщика;</w:t>
            </w:r>
          </w:p>
          <w:p w:rsidR="00A34771" w:rsidRPr="00CB68F7" w:rsidRDefault="00A34771" w:rsidP="00CB68F7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ru-RU"/>
              </w:rPr>
            </w:pPr>
            <w:r w:rsidRPr="00CB68F7">
              <w:rPr>
                <w:color w:val="000000"/>
                <w:sz w:val="22"/>
                <w:szCs w:val="22"/>
                <w:lang w:val="ru-RU"/>
              </w:rPr>
              <w:t xml:space="preserve">б) на условиях доставки товара на РЦ Покупателя силами Поставщика, для последующего отправления товара в ГМ Покупателя. </w:t>
            </w:r>
          </w:p>
          <w:p w:rsidR="00A34771" w:rsidRPr="00CB68F7" w:rsidRDefault="00A34771" w:rsidP="00CB68F7">
            <w:pPr>
              <w:pStyle w:val="ab"/>
              <w:tabs>
                <w:tab w:val="left" w:pos="993"/>
              </w:tabs>
            </w:pPr>
            <w:r w:rsidRPr="00CB68F7">
              <w:rPr>
                <w:sz w:val="22"/>
                <w:szCs w:val="22"/>
                <w:lang w:val="ru-RU"/>
              </w:rPr>
              <w:t>При использовании нескольких схем доставки, указанные схемы с перечнем адресов гипермаркетов могут быть согласованы Сторонами в соответствующем  Приложении к настоящему Договору.</w:t>
            </w:r>
          </w:p>
        </w:tc>
      </w:tr>
      <w:tr w:rsidR="00A34771">
        <w:trPr>
          <w:trHeight w:val="630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4.2.3.</w:t>
            </w:r>
            <w:r w:rsidRPr="00CB68F7">
              <w:rPr>
                <w:sz w:val="22"/>
                <w:szCs w:val="22"/>
                <w:lang w:val="ru-RU"/>
              </w:rPr>
              <w:t xml:space="preserve"> При заказе товара на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ММ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Покупателя:</w:t>
            </w:r>
          </w:p>
          <w:p w:rsidR="00A34771" w:rsidRPr="00CB68F7" w:rsidRDefault="00A34771" w:rsidP="00CB68F7">
            <w:pPr>
              <w:pStyle w:val="ab"/>
            </w:pPr>
            <w:r w:rsidRPr="00CB68F7">
              <w:rPr>
                <w:sz w:val="22"/>
                <w:szCs w:val="22"/>
                <w:lang w:val="ru-RU"/>
              </w:rPr>
              <w:t>на условиях доставки товара в магазины Покупателя силами Поставщика.</w:t>
            </w:r>
          </w:p>
        </w:tc>
      </w:tr>
      <w:tr w:rsidR="00A34771">
        <w:trPr>
          <w:trHeight w:val="630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4.2.4.</w:t>
            </w:r>
            <w:r w:rsidRPr="00CB68F7">
              <w:rPr>
                <w:sz w:val="22"/>
                <w:szCs w:val="22"/>
                <w:lang w:val="ru-RU"/>
              </w:rPr>
              <w:t xml:space="preserve"> В случае если Сторонами условия поставки в соответствии с п. 4.2 настоящего Договора не указаны и иное не согласовано Сторонами дополнительно, по умолчанию поставка осуществляется в соответствии с пп. «а» п. 4.2.1 при заказе товара на РЦ Покупателя и пп. «а» п. 4.2.2 при заказе товара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ГМ.  </w:t>
            </w:r>
          </w:p>
        </w:tc>
      </w:tr>
      <w:tr w:rsidR="00A34771">
        <w:trPr>
          <w:trHeight w:val="630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lang w:val="ru-RU"/>
              </w:rPr>
              <w:t xml:space="preserve">4.2.5. </w:t>
            </w:r>
            <w:r w:rsidRPr="00CB68F7">
              <w:rPr>
                <w:sz w:val="22"/>
                <w:szCs w:val="22"/>
                <w:lang w:val="ru-RU"/>
              </w:rPr>
              <w:t xml:space="preserve">При поставке товара в соответствии с пп. а) п. 4.2.1, </w:t>
            </w:r>
            <w:r w:rsidRPr="00CB68F7">
              <w:rPr>
                <w:rFonts w:eastAsia="TimesNewRomanPSMT" w:cs="TimesNewRomanPSMT"/>
                <w:sz w:val="22"/>
                <w:szCs w:val="22"/>
                <w:lang w:val="ru-RU"/>
              </w:rPr>
              <w:t>б) п. 4.2.2</w:t>
            </w:r>
            <w:r w:rsidRPr="00CB68F7">
              <w:rPr>
                <w:sz w:val="22"/>
                <w:szCs w:val="22"/>
                <w:lang w:val="ru-RU"/>
              </w:rPr>
              <w:t xml:space="preserve"> Договора поставка осуществляется технически исправными транспортными средствами, с ненарушенной целостностью грузового фургона, относящегося к типу: тент, термичный фургон, рефрижераторный фургон. Транспортное средство должно обеспечивать требуемый температурный режим транспортировки продукции до момента выгрузки на РЦ, также транспортное средство должно обеспечивать возможность выгрузки товара с задней стороны (транспортные средства с боковым и верхним видом выгрузки не допускаются). Полы в фургоне должны быть сухими и ровными, не иметь повреждений. Погрузочная высота стандартного автомобиля должна быть не менее 1200 мм, но не более 1800 мм, внутренняя ширина грузовой платформы должна быть не менее 1750 мм. Паллеты в транспортном средстве должны располагаться в один ярус (двухъярусное расположение паллет не допускается). В случае доставки товара с использованием транспортного средства несоответствующего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характеристикам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указанным в настоящем пункте, Покупатель отказывает Поставщику в принятии товара..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4.3.</w:t>
            </w:r>
            <w:r w:rsidRPr="00CB68F7">
              <w:rPr>
                <w:sz w:val="22"/>
                <w:szCs w:val="22"/>
                <w:lang w:val="ru-RU"/>
              </w:rPr>
              <w:t xml:space="preserve"> Поставщик обязуется поставить товар в течение _____ дней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с даты получения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Поставщиком заказа Покупателя, а в случае, если в заказе Покупателя содержатся иные условия, - в срок, указанный  в заказе Покупателя.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4.4.  При заказе товара на </w:t>
            </w:r>
            <w:proofErr w:type="gramStart"/>
            <w:r w:rsidRPr="00CB68F7">
              <w:rPr>
                <w:b/>
                <w:bCs/>
                <w:sz w:val="22"/>
                <w:szCs w:val="22"/>
                <w:lang w:val="ru-RU"/>
              </w:rPr>
              <w:t>ММ</w:t>
            </w:r>
            <w:proofErr w:type="gramEnd"/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 Покупателя, Поставщик обязан доставить товар до ___ часов,  если иное </w:t>
            </w:r>
            <w:r w:rsidRPr="00CB68F7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не согласовано Сторонами дополнительно.  </w:t>
            </w:r>
            <w:r w:rsidRPr="00CB68F7">
              <w:rPr>
                <w:rFonts w:cs="Tahoma"/>
                <w:b/>
                <w:bCs/>
                <w:sz w:val="22"/>
                <w:szCs w:val="22"/>
                <w:lang w:val="ru-RU"/>
              </w:rPr>
              <w:t xml:space="preserve">При заказе на </w:t>
            </w:r>
            <w:proofErr w:type="gramStart"/>
            <w:r w:rsidRPr="00CB68F7">
              <w:rPr>
                <w:rFonts w:cs="Tahoma"/>
                <w:b/>
                <w:bCs/>
                <w:sz w:val="22"/>
                <w:szCs w:val="22"/>
                <w:lang w:val="ru-RU"/>
              </w:rPr>
              <w:t>ММ</w:t>
            </w:r>
            <w:proofErr w:type="gramEnd"/>
            <w:r w:rsidRPr="00CB68F7">
              <w:rPr>
                <w:rFonts w:cs="Tahoma"/>
                <w:b/>
                <w:bCs/>
                <w:sz w:val="22"/>
                <w:szCs w:val="22"/>
                <w:lang w:val="ru-RU"/>
              </w:rPr>
              <w:t xml:space="preserve">  Покупателя Поставщик обязан доставить хлеб и хлебобулочные изделия до 12:00 часов. </w:t>
            </w:r>
          </w:p>
          <w:p w:rsidR="00A34771" w:rsidRPr="00CB68F7" w:rsidRDefault="00A34771" w:rsidP="00CB68F7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68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заказе товара на ГМ Покупателя Поставщик обязан соблюдать время прибытия и регистрации автомобилей:</w:t>
            </w:r>
          </w:p>
          <w:p w:rsidR="00A34771" w:rsidRPr="00CB68F7" w:rsidRDefault="00A34771" w:rsidP="00CB68F7">
            <w:pPr>
              <w:pStyle w:val="af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68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Регистрация автомобилей производится ежедневно с 07:00 до 16:00 часов (при заказе товара на формат «Магнит Семейный» – до 15:00 часов):</w:t>
            </w:r>
          </w:p>
          <w:p w:rsidR="00A34771" w:rsidRPr="00CB68F7" w:rsidRDefault="00A34771" w:rsidP="00CB68F7">
            <w:pPr>
              <w:pStyle w:val="af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68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1.1. Хлебобулочные изделия — регистрация с 07:00 до 08:30 часов,</w:t>
            </w:r>
          </w:p>
          <w:p w:rsidR="00A34771" w:rsidRPr="00CB68F7" w:rsidRDefault="00A34771" w:rsidP="00CB68F7">
            <w:pPr>
              <w:pStyle w:val="af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68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1.2. Молоко и молочные продукты — регистрация с 07:00 до 10:00 часов,</w:t>
            </w:r>
          </w:p>
          <w:p w:rsidR="00A34771" w:rsidRPr="00CB68F7" w:rsidRDefault="00A34771" w:rsidP="00CB68F7">
            <w:pPr>
              <w:pStyle w:val="af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68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1.3. Замороженный, охлажденный товар, яйцо — регистрация с 07:00 до 12:00 часов,</w:t>
            </w:r>
          </w:p>
          <w:p w:rsidR="00A34771" w:rsidRPr="00CB68F7" w:rsidRDefault="00A34771" w:rsidP="00CB68F7">
            <w:pPr>
              <w:pStyle w:val="af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68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1.4. Товар стеллажного хранения (химия, сухой товар, алкоголь) — регистрация с 12:00 до 16:00 часов </w:t>
            </w:r>
            <w:proofErr w:type="gramStart"/>
            <w:r w:rsidRPr="00CB68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часов</w:t>
            </w:r>
            <w:proofErr w:type="gramEnd"/>
            <w:r w:rsidRPr="00CB68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(при заказе товара на формат «Магнит Семейный»  – до 15:00 часов).</w:t>
            </w:r>
          </w:p>
          <w:p w:rsidR="00A34771" w:rsidRPr="00CB68F7" w:rsidRDefault="00A34771" w:rsidP="00CB68F7">
            <w:pPr>
              <w:pStyle w:val="af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68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Приемка автомобилей производится ежедневно с 07:00 до 17:00 часов (при заказе товара на формат «Магнит Семейный» – до 16:00 часов):</w:t>
            </w:r>
          </w:p>
          <w:p w:rsidR="00A34771" w:rsidRPr="00CB68F7" w:rsidRDefault="00A34771" w:rsidP="00CB68F7">
            <w:pPr>
              <w:pStyle w:val="af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68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 Хлебобулочные изделия — приемка с 07:00 до 08:30 часов,</w:t>
            </w:r>
          </w:p>
          <w:p w:rsidR="00A34771" w:rsidRPr="00CB68F7" w:rsidRDefault="00A34771" w:rsidP="00CB68F7">
            <w:pPr>
              <w:pStyle w:val="af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68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2.2. Молоко и молочные продукты — приемка с 07:00 до 10:00 часов,</w:t>
            </w:r>
          </w:p>
          <w:p w:rsidR="00A34771" w:rsidRPr="00CB68F7" w:rsidRDefault="00A34771" w:rsidP="00CB68F7">
            <w:pPr>
              <w:pStyle w:val="af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68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2.3. Замороженный, охлажденный товар, яйцо — приемка с 07:00 до 13:00 часов,</w:t>
            </w:r>
          </w:p>
          <w:p w:rsidR="00A34771" w:rsidRPr="00CB68F7" w:rsidRDefault="00A34771" w:rsidP="00CB68F7">
            <w:pPr>
              <w:pStyle w:val="af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68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2.4. Товар стеллажного хранения (химия, сухой товар, алкоголь) — приемка с 13:00 до 17:00 часов (при заказе товара на формат «Магнит Семейный»  – до 16:00 часов).</w:t>
            </w:r>
          </w:p>
          <w:p w:rsidR="00A34771" w:rsidRPr="00CB68F7" w:rsidRDefault="00A34771" w:rsidP="00CB68F7">
            <w:pPr>
              <w:pStyle w:val="af9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прибытии автомобилей в иное время Служба приемки ГМ вправе отказать в регистрации и выгрузке товара.</w:t>
            </w:r>
          </w:p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Несоблюдение времени прибытия и регистрации автомобилей расценивается как нарушение согласованного срока/графика поставок.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lastRenderedPageBreak/>
              <w:t>4.5.</w:t>
            </w:r>
            <w:r w:rsidRPr="00CB68F7">
              <w:rPr>
                <w:sz w:val="22"/>
                <w:szCs w:val="22"/>
                <w:lang w:val="ru-RU"/>
              </w:rPr>
              <w:t xml:space="preserve"> Сторонами может подписываться, согласовываться путем обмена электронными письмами либо путем обмена EDI-документами График поставки, который является неотъемлемой частью настоящего Договора и имеет приоритет над условиями Договора (в части срока, времени, места поставки конкретной партии/партий товара).</w:t>
            </w:r>
          </w:p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Внедрение согласования Графика поставки посредством использования системы </w:t>
            </w:r>
            <w:r w:rsidRPr="00CB68F7">
              <w:rPr>
                <w:sz w:val="22"/>
                <w:szCs w:val="22"/>
                <w:lang/>
              </w:rPr>
              <w:t>EDI</w:t>
            </w:r>
            <w:r w:rsidRPr="00CB68F7">
              <w:rPr>
                <w:sz w:val="22"/>
                <w:szCs w:val="22"/>
                <w:lang w:val="ru-RU"/>
              </w:rPr>
              <w:t xml:space="preserve"> производится Сторонами в соответствии с п.п. 3.8.-3.9 настоящего Договора.</w:t>
            </w:r>
          </w:p>
        </w:tc>
      </w:tr>
      <w:tr w:rsidR="00A34771">
        <w:trPr>
          <w:trHeight w:val="1706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4.5.1. </w:t>
            </w:r>
            <w:proofErr w:type="gramStart"/>
            <w:r w:rsidRPr="00CB68F7">
              <w:rPr>
                <w:bCs/>
                <w:sz w:val="22"/>
                <w:szCs w:val="22"/>
                <w:lang w:val="ru-RU"/>
              </w:rPr>
              <w:t>В случае необходимости изменения графика поставки Поставщик обязуется уведомить Покупателя с согласованного электронного адреса не менее чем за 30 дней до предполагаемой даты изменения одного и/или нескольких параметров, а именно день заказа, количество дней от заказа до отгрузки (здесь и далее под отгрузкой понимается отправка Поставщиком товара Покупателю), день отгрузки, количество дней от отгрузки до доставки товара на Распределительный</w:t>
            </w:r>
            <w:proofErr w:type="gramEnd"/>
            <w:r w:rsidRPr="00CB68F7">
              <w:rPr>
                <w:bCs/>
                <w:sz w:val="22"/>
                <w:szCs w:val="22"/>
                <w:lang w:val="ru-RU"/>
              </w:rPr>
              <w:t xml:space="preserve"> центр Покупателя (далее - РЦ). Измененный график поставки вступает в силу только после согласования со стороны Покупателя по истечении 30 дней с момента получения уведомления Поставщика о предполагаемом изменении параметров.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4.5.2.</w:t>
            </w:r>
            <w:r w:rsidRPr="00CB68F7">
              <w:rPr>
                <w:bCs/>
                <w:sz w:val="22"/>
                <w:szCs w:val="22"/>
                <w:lang w:val="ru-RU"/>
              </w:rPr>
              <w:t xml:space="preserve"> Поставщик обязуется предоставить Покупателю график работы офиса и склада на праздничные дни по запросу Покупателя либо в одностороннем порядке, но в любом случае не позднее, чем за 45 дней до даты наступления первой праздничной даты. В случае нарушения Поставщиком сроков информирования Покупатель вправе направлять заказы в праздничные дни в соответствии с ранее согласованными параметрами. При этом Поставщик обязан обеспечить выполнение заказов Покупателя в полном объеме и в срок, в них указанный.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4.6. </w:t>
            </w:r>
            <w:r w:rsidRPr="00CB68F7">
              <w:rPr>
                <w:sz w:val="22"/>
                <w:szCs w:val="22"/>
                <w:lang w:val="ru-RU"/>
              </w:rPr>
              <w:t xml:space="preserve">Поставка товаров осуществляется автомобильным транспортом, если иное не согласовано Сторонами дополнительно. 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4.7. </w:t>
            </w:r>
            <w:r w:rsidRPr="00CB68F7">
              <w:rPr>
                <w:sz w:val="22"/>
                <w:szCs w:val="22"/>
                <w:lang w:val="ru-RU"/>
              </w:rPr>
              <w:t xml:space="preserve">Транспортные расходы по настоящему Договору относятся на счет Поставщика, за исключением случаев осуществления Покупателем самовывоза товара со склада Поставщика в соответствии с условиями настоящего Договора. </w:t>
            </w:r>
          </w:p>
        </w:tc>
      </w:tr>
      <w:tr w:rsidR="00A34771">
        <w:trPr>
          <w:trHeight w:val="803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4.8.</w:t>
            </w:r>
            <w:r w:rsidRPr="00CB68F7">
              <w:rPr>
                <w:sz w:val="22"/>
                <w:szCs w:val="22"/>
                <w:lang w:val="ru-RU"/>
              </w:rPr>
              <w:t xml:space="preserve"> При перевозке товара с привлечением транспортной компании Покупателя, если иное не согласовано Сторонами дополнительно, Поставщик обязуется выполнять Особые требования Покупателя, указанные в Приложении № 4, а также нести ответственность в случае их нарушения.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4.9.</w:t>
            </w:r>
            <w:r w:rsidRPr="00CB68F7">
              <w:rPr>
                <w:sz w:val="22"/>
                <w:szCs w:val="22"/>
                <w:lang w:val="ru-RU"/>
              </w:rPr>
              <w:t xml:space="preserve"> В целях создания условий для своевременной и правильной приемки товаров Покупателем, Поставщик обязуется обеспечить соблюдение правил маркировки грузов, установленных действующим законодательством РФ, а также Приложением № 4 к Договору.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tabs>
                <w:tab w:val="left" w:pos="567"/>
                <w:tab w:val="left" w:pos="709"/>
                <w:tab w:val="left" w:pos="851"/>
              </w:tabs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color w:val="000000"/>
                <w:sz w:val="22"/>
                <w:szCs w:val="22"/>
                <w:lang w:val="ru-RU"/>
              </w:rPr>
              <w:t>4.10</w:t>
            </w:r>
            <w:r w:rsidRPr="00CB68F7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CB68F7">
              <w:rPr>
                <w:color w:val="000000"/>
                <w:sz w:val="22"/>
                <w:szCs w:val="22"/>
                <w:lang w:val="ru-RU"/>
              </w:rPr>
              <w:t>При заключении настоящего Договора, а также при поставке новых ассортиментных позиций товара, изменении данных о товаре Поставщик за 21</w:t>
            </w:r>
            <w:r w:rsidRPr="00CB68F7">
              <w:rPr>
                <w:sz w:val="22"/>
                <w:szCs w:val="22"/>
                <w:lang w:val="ru-RU"/>
              </w:rPr>
              <w:t xml:space="preserve"> (двадцать один) </w:t>
            </w:r>
            <w:r w:rsidRPr="00CB68F7">
              <w:rPr>
                <w:color w:val="000000"/>
                <w:sz w:val="22"/>
                <w:szCs w:val="22"/>
                <w:lang w:val="ru-RU"/>
              </w:rPr>
              <w:t xml:space="preserve">день до даты поставки обязуется письменно (в том числе в виде скан-копии по электронной почте либо посредством </w:t>
            </w:r>
            <w:r w:rsidRPr="00CB68F7">
              <w:rPr>
                <w:color w:val="000000"/>
                <w:sz w:val="22"/>
                <w:szCs w:val="22"/>
                <w:lang w:val="en-US"/>
              </w:rPr>
              <w:t>EDI</w:t>
            </w:r>
            <w:r w:rsidRPr="00CB68F7">
              <w:rPr>
                <w:color w:val="000000"/>
                <w:sz w:val="22"/>
                <w:szCs w:val="22"/>
                <w:lang w:val="ru-RU"/>
              </w:rPr>
              <w:t>-документооборота) уведомить Покупателя о габаритах и массе упаковки товара, количестве единиц товара в упаковке и стандартной укладке товаров на поддонах, специальных условиях</w:t>
            </w:r>
            <w:proofErr w:type="gramEnd"/>
            <w:r w:rsidRPr="00CB68F7">
              <w:rPr>
                <w:color w:val="000000"/>
                <w:sz w:val="22"/>
                <w:szCs w:val="22"/>
                <w:lang w:val="ru-RU"/>
              </w:rPr>
              <w:t xml:space="preserve"> хранения товаров, сообщить иные обязательные данные о товаре, указанные в Приложении № 8 к настоящему Договору.</w:t>
            </w:r>
          </w:p>
          <w:p w:rsidR="00A34771" w:rsidRPr="00CB68F7" w:rsidRDefault="00A34771" w:rsidP="00CB68F7">
            <w:pPr>
              <w:tabs>
                <w:tab w:val="left" w:pos="567"/>
                <w:tab w:val="left" w:pos="709"/>
                <w:tab w:val="left" w:pos="851"/>
              </w:tabs>
              <w:snapToGrid w:val="0"/>
              <w:jc w:val="both"/>
            </w:pPr>
            <w:r w:rsidRPr="00CB68F7">
              <w:rPr>
                <w:color w:val="000000"/>
                <w:sz w:val="22"/>
                <w:szCs w:val="22"/>
                <w:lang w:val="ru-RU"/>
              </w:rPr>
              <w:t xml:space="preserve">При выводе позиции из согласованного Сторонами ассортимента, Поставщик обязуется уведомлять Покупателя в срок не менее чем за 50 (пятьдесят) дней до даты остановки отгрузок. В случае нарушения Поставщиком </w:t>
            </w:r>
            <w:r w:rsidRPr="00CB68F7">
              <w:rPr>
                <w:color w:val="000000"/>
                <w:sz w:val="22"/>
                <w:szCs w:val="22"/>
                <w:lang w:val="ru-RU"/>
              </w:rPr>
              <w:lastRenderedPageBreak/>
              <w:t>сроков информирования Покупатель вправе направлять заказы в соответствии с согласованным Сторонами ассортиментом в течение 50 дней с момента получения уведомления Поставщика об изменении ассортимента. При этом Поставщик обязан обеспечивать выполнение заказов Покупателя в полном объеме и в срок, в них указанный.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4.11.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Поставщик считается исполнившим свою обязанность по поставке товара в соответствии с условиями направленного Покупателем заказа и условиями настоящего Договора, если при передаче товара</w:t>
            </w: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B68F7">
              <w:rPr>
                <w:sz w:val="22"/>
                <w:szCs w:val="22"/>
                <w:lang w:val="ru-RU"/>
              </w:rPr>
              <w:t>Поставщик  передал надлежащим образом  оформленные в соответствии действующим законодательством оригиналы  коммерческих и товаросопроводительных документов (а в случае осуществления электронного документооборота - их электронные формы, приравненные к оригиналам):</w:t>
            </w:r>
            <w:proofErr w:type="gramEnd"/>
          </w:p>
          <w:p w:rsidR="00A34771" w:rsidRPr="00CB68F7" w:rsidRDefault="00A34771" w:rsidP="00CB68F7">
            <w:pPr>
              <w:pStyle w:val="ab"/>
              <w:numPr>
                <w:ilvl w:val="1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Накладная либо </w:t>
            </w:r>
            <w:r w:rsidRPr="00CB68F7">
              <w:rPr>
                <w:sz w:val="22"/>
                <w:szCs w:val="22"/>
              </w:rPr>
              <w:t>УПД,</w:t>
            </w:r>
          </w:p>
          <w:p w:rsidR="00A34771" w:rsidRPr="00CB68F7" w:rsidRDefault="00A34771" w:rsidP="00CB68F7">
            <w:pPr>
              <w:pStyle w:val="ab"/>
              <w:numPr>
                <w:ilvl w:val="1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Счет-фактура</w:t>
            </w:r>
          </w:p>
          <w:p w:rsidR="00A34771" w:rsidRPr="00CB68F7" w:rsidRDefault="00A34771" w:rsidP="00CB68F7">
            <w:pPr>
              <w:pStyle w:val="ab"/>
              <w:numPr>
                <w:ilvl w:val="1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ТТН (в случае необходимости оформления таковой),</w:t>
            </w:r>
          </w:p>
          <w:p w:rsidR="00A34771" w:rsidRPr="00CB68F7" w:rsidRDefault="00A34771" w:rsidP="00CB68F7">
            <w:pPr>
              <w:pStyle w:val="ab"/>
              <w:numPr>
                <w:ilvl w:val="1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сертификат соответствия (или декларация соответствия),</w:t>
            </w:r>
          </w:p>
          <w:p w:rsidR="00A34771" w:rsidRPr="00CB68F7" w:rsidRDefault="00A34771" w:rsidP="00CB68F7">
            <w:pPr>
              <w:pStyle w:val="ab"/>
              <w:numPr>
                <w:ilvl w:val="1"/>
                <w:numId w:val="3"/>
              </w:numPr>
              <w:tabs>
                <w:tab w:val="left" w:pos="0"/>
              </w:tabs>
              <w:ind w:right="-283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иные документы, являющиеся обязательными в соответствии с нормами действующего законодательства РФ.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Поставщик обязуется предоставить Покупателю надлежащее подтверждение полномочий лиц, подписавших коммерческие документы от имени Поставщика. 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Применительно к настоящему Договору товарная накладная (УПД и иные указанные документы), а также документы, подтверждающие полномочия лиц, признаются надлежащим образом оформленными только в том случае, если они соответствует требованиям Федерального закона </w:t>
            </w:r>
            <w:r w:rsidRPr="00CB68F7">
              <w:rPr>
                <w:rFonts w:eastAsia="Arial" w:cs="Arial"/>
                <w:sz w:val="22"/>
                <w:szCs w:val="22"/>
                <w:lang w:val="ru-RU"/>
              </w:rPr>
              <w:t>от 06.12.2011 № 402-ФЗ</w:t>
            </w:r>
            <w:r w:rsidRPr="00CB68F7">
              <w:rPr>
                <w:sz w:val="22"/>
                <w:szCs w:val="22"/>
                <w:lang w:val="ru-RU"/>
              </w:rPr>
              <w:t xml:space="preserve"> «О бухгалтерском учете» и соответствующим нормативно-правовыми актам, а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также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если они содержат следующие реквизиты: подпись уполномоченного лица Поставщика и оттиск печати Поставщика. В случае предоставления Поставщиком перечисленных в настоящем пункте документов, оформленных ненадлежащим образом, в частности, без указанных реквизитов, Поставщик в течение 3 (трех) рабочих дней по требованию Покупателя обязан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предоставить исправленный документ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, содержащий все реквизиты, согласованные Сторонами и предусмотренные действующим законодательством.  В случае неисполнения  условий, установленных настоящим пунктом, Поставщик несет ответственность в соответствии с Приложением № 6 настоящего Договора. </w:t>
            </w:r>
          </w:p>
          <w:p w:rsidR="00A34771" w:rsidRPr="00CB68F7" w:rsidRDefault="00A34771" w:rsidP="00CB68F7">
            <w:pPr>
              <w:pStyle w:val="ab"/>
            </w:pPr>
            <w:r w:rsidRPr="00CB68F7">
              <w:rPr>
                <w:sz w:val="22"/>
                <w:szCs w:val="22"/>
                <w:lang w:val="ru-RU"/>
              </w:rPr>
              <w:t>Полное или частичное невыполнение Поставщиком условий настоящего пункта Договора является основанием для отказа Покупателя от товара.</w:t>
            </w:r>
          </w:p>
        </w:tc>
      </w:tr>
      <w:tr w:rsidR="00A34771">
        <w:trPr>
          <w:trHeight w:val="417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b/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                                                      </w:t>
            </w:r>
          </w:p>
          <w:p w:rsidR="00A34771" w:rsidRPr="00CB68F7" w:rsidRDefault="00A34771" w:rsidP="00CB68F7">
            <w:pPr>
              <w:pStyle w:val="ab"/>
              <w:jc w:val="center"/>
              <w:rPr>
                <w:b/>
                <w:sz w:val="22"/>
                <w:szCs w:val="22"/>
                <w:lang w:val="ru-RU"/>
              </w:rPr>
            </w:pPr>
            <w:r w:rsidRPr="00CB68F7">
              <w:rPr>
                <w:b/>
                <w:sz w:val="22"/>
                <w:szCs w:val="22"/>
                <w:lang w:val="ru-RU"/>
              </w:rPr>
              <w:t>5.</w:t>
            </w:r>
            <w:r w:rsidRPr="00CB68F7">
              <w:rPr>
                <w:sz w:val="22"/>
                <w:szCs w:val="22"/>
                <w:lang w:val="ru-RU"/>
              </w:rPr>
              <w:t xml:space="preserve"> </w:t>
            </w:r>
            <w:r w:rsidRPr="00CB68F7">
              <w:rPr>
                <w:b/>
                <w:sz w:val="22"/>
                <w:szCs w:val="22"/>
                <w:lang w:val="ru-RU"/>
              </w:rPr>
              <w:t>ПРИЕМКА, ВОЗВРАТ ТОВАРА</w:t>
            </w:r>
          </w:p>
          <w:p w:rsidR="00A34771" w:rsidRPr="00CB68F7" w:rsidRDefault="00A34771" w:rsidP="00CB68F7">
            <w:pPr>
              <w:pStyle w:val="ab"/>
              <w:rPr>
                <w:b/>
                <w:sz w:val="22"/>
                <w:szCs w:val="22"/>
                <w:lang w:val="ru-RU"/>
              </w:rPr>
            </w:pP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5.1.</w:t>
            </w:r>
            <w:r w:rsidRPr="00CB68F7">
              <w:rPr>
                <w:sz w:val="22"/>
                <w:szCs w:val="22"/>
                <w:lang w:val="ru-RU"/>
              </w:rPr>
              <w:t xml:space="preserve"> Право собственности на партию товара и риск случайной гибели или повреждения товара переходит к Покупателю с момента фактической передачи ему товара (подписания уполномоченным представителем Покупателя товарнотранспортных и товаросопроводительных документов) на складе Поставщика (при самовывозе), на РЦ/ГМ/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ММ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(при доставке).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5.2. </w:t>
            </w:r>
            <w:r w:rsidRPr="00CB68F7">
              <w:rPr>
                <w:sz w:val="22"/>
                <w:szCs w:val="22"/>
                <w:lang w:val="ru-RU"/>
              </w:rPr>
              <w:t xml:space="preserve">Покупатель принимает товар по товарнотранспортным и товаросопроводительным документам Поставщика: путем подсчета количества поддонов, осмотра маркировки на таре, видимым недостаткам упаковки товара.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5.3.</w:t>
            </w:r>
            <w:r w:rsidRPr="00CB68F7">
              <w:rPr>
                <w:sz w:val="22"/>
                <w:szCs w:val="22"/>
                <w:lang w:val="ru-RU"/>
              </w:rPr>
              <w:t xml:space="preserve"> Приемка товара по количеству тарных мест (ящиков, коробок и т.п.), товарных единиц, весу нетто, ассортименту, комплектности производится Покупателем в течение 7 (семи) дней с момента поступления партии товара по адресу доставки товара (в соответствии с п. 4.1), если иной срок не согласован Сторонами дополнительно. </w:t>
            </w:r>
          </w:p>
          <w:p w:rsidR="00A34771" w:rsidRPr="00CB68F7" w:rsidRDefault="00A34771" w:rsidP="00CB68F7">
            <w:pPr>
              <w:pStyle w:val="ab"/>
            </w:pPr>
            <w:r w:rsidRPr="00CB68F7">
              <w:rPr>
                <w:sz w:val="22"/>
                <w:szCs w:val="22"/>
                <w:lang w:val="ru-RU"/>
              </w:rPr>
              <w:t>Приемка товара по качеству производится  в сроки, установленные действующим законодательством РФ.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5.4. </w:t>
            </w:r>
            <w:r w:rsidRPr="00CB68F7">
              <w:rPr>
                <w:sz w:val="22"/>
                <w:szCs w:val="22"/>
                <w:lang w:val="ru-RU"/>
              </w:rPr>
              <w:t xml:space="preserve">Претензии, вытекающие из нарушений иных обязательств Поставщика (отсутствие штрих-кода, маркировки товара, оформление сопроводительных и коммерческих документов и т.п.) могут быть предъявлены Покупателем в течение всего срока действия настоящего Договора. 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5.5. </w:t>
            </w:r>
            <w:r w:rsidRPr="00CB68F7">
              <w:rPr>
                <w:sz w:val="22"/>
                <w:szCs w:val="22"/>
                <w:lang w:val="ru-RU"/>
              </w:rPr>
              <w:t>Покупатель вправе непосредственно при передаче товара осуществить выборочную проверку  товара путем частичного вскрытия тары, подсчета и осмотра части тарных мест и (или) единиц товара.</w:t>
            </w:r>
          </w:p>
          <w:p w:rsidR="00A34771" w:rsidRPr="00CB68F7" w:rsidRDefault="00A34771" w:rsidP="00CB68F7">
            <w:pPr>
              <w:pStyle w:val="ab"/>
            </w:pPr>
            <w:proofErr w:type="gramStart"/>
            <w:r w:rsidRPr="00CB68F7">
              <w:rPr>
                <w:sz w:val="22"/>
                <w:szCs w:val="22"/>
                <w:lang w:val="ru-RU"/>
              </w:rPr>
              <w:t>При выявлении несоответствий условиям заявки и настоящего Договора, Покупатель имеет право отказаться от соответствующей части партии товара, в которой были выявлены нарушения, а, в случае обнаружения таких несоответствий более чем в 10 % (десять процентов) партии товара, Покупатель имеет право отказаться от принятия всей партии товара, либо принять такой товар и сделать соответствующую отметку о составленном Акте в накладной / УПД / ТТН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(в случае необходимости оформления таковой) / в иных товаросопроводительных документах, являющихся обязательными в соответствии с нормами действующего законодательства РФ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5.6.</w:t>
            </w:r>
            <w:r w:rsidRPr="00CB68F7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В случаях нарушения Поставщиком условий настоящего Договора, выявленных Покупателем при приемке товара,</w:t>
            </w: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B68F7">
              <w:rPr>
                <w:sz w:val="22"/>
                <w:szCs w:val="22"/>
                <w:lang w:val="ru-RU"/>
              </w:rPr>
              <w:t>П</w:t>
            </w:r>
            <w:r w:rsidRPr="00CB68F7">
              <w:rPr>
                <w:bCs/>
                <w:sz w:val="22"/>
                <w:szCs w:val="22"/>
                <w:lang w:val="ru-RU"/>
              </w:rPr>
              <w:t xml:space="preserve">окупатель вправе отказаться от принятия всей (части) партии товара, а при обнаружении таких нарушений в процессе хранения и (или) реализации товара — вернуть весь (часть) принятого товара и </w:t>
            </w:r>
            <w:r w:rsidRPr="00CB68F7">
              <w:rPr>
                <w:bCs/>
                <w:sz w:val="22"/>
                <w:szCs w:val="22"/>
                <w:lang w:val="ru-RU"/>
              </w:rPr>
              <w:lastRenderedPageBreak/>
              <w:t>потребовать возврата внесенной за него оплаты либо вернуть весь (часть) принятого товара и отказаться от его оплаты, если к моменту выявления</w:t>
            </w:r>
            <w:proofErr w:type="gramEnd"/>
            <w:r w:rsidRPr="00CB68F7">
              <w:rPr>
                <w:bCs/>
                <w:sz w:val="22"/>
                <w:szCs w:val="22"/>
                <w:lang w:val="ru-RU"/>
              </w:rPr>
              <w:t xml:space="preserve"> нарушения срок оплаты товара не наступил. 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К таким нарушениям, в частности, относятся: 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А) несоответствие цены товара, указанной в накладной/счете-фактуре/УПД/ТТН/ином документе, цене, действующей на дату направления Покупателем  соответствующего заказа;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Б) нарушение условий заказа Покупателя в части количества поставленного товара;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В) поставка товара в ассортименте, не соответствующем заказу;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Г) нарушение срока поставки товара;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Д) полное или частичное отсутствие обязательных надлежащим образом оформленных документов на товар (в соответствии с п.п. 1.2, 2.2, 4.11 настоящего Договора);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Е) ненадлежащее качество товара (п.п. 2.1, 2.3);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Ж) несоответствие качества упаковки товара техническим требованиям или государственным стандартам РФ, а также условиям настоящего Договора;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З) несоответствия температурного, санитарного режимов хранения и перевозки товара, выявленные при его получении;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И) нарушение Поставщиком установленных настоящим Договором требований к сроку годности товара;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К) отсутствие на товаре обязательной маркировки, информации на таре, упаковке, ярлыке, этикетке и/или наличие неполной и/или недостоверной информации (в соответствии с законодательством о защите прав потребителей в РФ);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Л) поставка товара в упаковке и (или) таре с маркировкой, не позволяющей установить вид и наименование товара или вводящей в заблуждение относительно наименования, количества, качества  товара; 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М) поставка товара по адресу доставки, который не был определен таковым в заказе Покупателя либо в соответствующем приложении к Договору (в соответствии с п.п. 4.1, 4.2.2);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Н) отсутствие на каждой единице упаковки товара штриховых кодов в соответствии с условиями настоящего Договора.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О) указание Поставщиком недостоверных данных в Карточке товара, заполняемой по форме Покупателя (Приложении № 8), а также нарушение сроков предоставления указанной информации о товаре.</w:t>
            </w:r>
          </w:p>
          <w:p w:rsidR="00A34771" w:rsidRPr="00CB68F7" w:rsidRDefault="00A34771" w:rsidP="00CB68F7">
            <w:pPr>
              <w:pStyle w:val="ab"/>
              <w:snapToGrid w:val="0"/>
              <w:rPr>
                <w:color w:val="auto"/>
                <w:sz w:val="22"/>
                <w:szCs w:val="22"/>
                <w:lang w:val="ru-RU"/>
              </w:rPr>
            </w:pPr>
            <w:proofErr w:type="gramStart"/>
            <w:r w:rsidRPr="00CB68F7">
              <w:rPr>
                <w:sz w:val="22"/>
                <w:szCs w:val="22"/>
                <w:lang w:val="ru-RU"/>
              </w:rPr>
              <w:t>П) поставка товара, который (элементы которого) и/или упаковка которого является (являются) результатом интеллектуальной собственности третьих лиц, а также товара, содержащего элементы средств индивидуализации третьих лиц, их товаров, работ, услуг, как тождественные, так и сходные до степени смешения.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Основанием для применения настоящего пункта может служить обоснованное требование (уведомление, заявление, предупреждение и пр.) правообладателя объекта интеллектуальной собственности или средства индивидуализации об исключении фактов незаконного использования таких объектов, требование контролирующих органов, либо вступившее в силу решение суда.</w:t>
            </w:r>
          </w:p>
          <w:p w:rsidR="00A34771" w:rsidRPr="00CB68F7" w:rsidRDefault="00A34771" w:rsidP="00CB68F7">
            <w:pPr>
              <w:pStyle w:val="ab"/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CB68F7">
              <w:rPr>
                <w:color w:val="auto"/>
                <w:sz w:val="22"/>
                <w:szCs w:val="22"/>
                <w:lang w:val="ru-RU"/>
              </w:rPr>
              <w:t>Р) поставка товара, упаковка которого, включая обертку, вкладыш, иные материалы, сопутствующие потребительской упаковке товара, не соответствует требованиям, предусмотренным п. 1.3 Договора.</w:t>
            </w:r>
          </w:p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color w:val="auto"/>
                <w:sz w:val="22"/>
                <w:szCs w:val="22"/>
                <w:lang w:val="ru-RU"/>
              </w:rPr>
              <w:t xml:space="preserve">С) поставка товара на поддоне (паллете), </w:t>
            </w:r>
            <w:proofErr w:type="gramStart"/>
            <w:r w:rsidRPr="00CB68F7">
              <w:rPr>
                <w:color w:val="auto"/>
                <w:sz w:val="22"/>
                <w:szCs w:val="22"/>
                <w:lang w:val="ru-RU"/>
              </w:rPr>
              <w:t>характеристики</w:t>
            </w:r>
            <w:proofErr w:type="gramEnd"/>
            <w:r w:rsidRPr="00CB68F7">
              <w:rPr>
                <w:color w:val="auto"/>
                <w:sz w:val="22"/>
                <w:szCs w:val="22"/>
                <w:lang w:val="ru-RU"/>
              </w:rPr>
              <w:t xml:space="preserve"> которых не соответствуют требованиям, изложенным в настоящем Договоре, а также нарушение иных массогабаритных характеристик товара.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tabs>
                <w:tab w:val="left" w:pos="435"/>
              </w:tabs>
              <w:snapToGrid w:val="0"/>
              <w:ind w:left="29" w:right="-2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lastRenderedPageBreak/>
              <w:t>5.7.</w:t>
            </w:r>
            <w:r w:rsidRPr="00CB68F7">
              <w:rPr>
                <w:sz w:val="22"/>
                <w:szCs w:val="22"/>
                <w:lang w:val="ru-RU"/>
              </w:rPr>
              <w:t xml:space="preserve"> В случаях, когда при приемке товара,  установлены расхождения по количеству, качеству с данными сопроводительных документов Поставщика и/или условиями настоящего Договора, приемной комиссией Покупателя оформляется «Акт об установлении расхождений в количестве и качестве при приемке товарно-материальных ценностей» (форма № ТОРГ-2) в двух экземплярах. При выявлении указанных расхождений в процессе хранения и реализации товара Покупателем оформляется «Акт об установлении расхождений в количестве и качестве в процессе хранения/реализации товарно-материальных ценностей» в двух экземплярах. Далее «Акт об установлении расхождений в количестве и качестве в процессе хранения/реализации товарно-материальных ценностей» и «Акт об установлении расхождений в количестве и качестве при приемке товарно-материальных ценностей» (форма № ТОРГ-2) по тексту Договора именуются  «Акт». </w:t>
            </w:r>
          </w:p>
        </w:tc>
      </w:tr>
      <w:tr w:rsidR="00A34771">
        <w:trPr>
          <w:trHeight w:val="360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5.8. </w:t>
            </w:r>
            <w:r w:rsidRPr="00CB68F7">
              <w:rPr>
                <w:sz w:val="22"/>
                <w:szCs w:val="22"/>
                <w:lang w:val="ru-RU"/>
              </w:rPr>
              <w:t xml:space="preserve">«Акт об установлении расхождений в количестве и качестве при приемке товарно-материальных ценностей» (форма № ТОРГ-2) от имени Поставщика подписывается водителем транспортного средства, доставившего товар, в отношении которого установлены расхождения по количеству, качеству с данными сопроводительных документов,  либо иным представителем перевозчика. Настоящим Поставщик признает наличие у данного лица необходимых полномочий на подписание такого акта. Скан-копия данного акта </w:t>
            </w:r>
            <w:r w:rsidRPr="00CB68F7">
              <w:rPr>
                <w:rFonts w:cs="Tahoma"/>
                <w:sz w:val="22"/>
                <w:szCs w:val="22"/>
                <w:lang w:val="ru-RU"/>
              </w:rPr>
              <w:t xml:space="preserve">в течение 7 (семи) дней </w:t>
            </w:r>
            <w:proofErr w:type="gramStart"/>
            <w:r w:rsidRPr="00CB68F7">
              <w:rPr>
                <w:rFonts w:cs="Tahoma"/>
                <w:sz w:val="22"/>
                <w:szCs w:val="22"/>
                <w:lang w:val="ru-RU"/>
              </w:rPr>
              <w:t>с даты</w:t>
            </w:r>
            <w:proofErr w:type="gramEnd"/>
            <w:r w:rsidRPr="00CB68F7">
              <w:rPr>
                <w:rFonts w:cs="Tahoma"/>
                <w:sz w:val="22"/>
                <w:szCs w:val="22"/>
                <w:lang w:val="ru-RU"/>
              </w:rPr>
              <w:t xml:space="preserve"> его составления </w:t>
            </w:r>
            <w:r w:rsidRPr="00CB68F7">
              <w:rPr>
                <w:sz w:val="22"/>
                <w:szCs w:val="22"/>
                <w:lang w:val="ru-RU"/>
              </w:rPr>
              <w:t xml:space="preserve">направляется Покупателем на согласованный адрес электронной почты Поставщика либо посредством </w:t>
            </w:r>
            <w:r w:rsidRPr="00CB68F7">
              <w:rPr>
                <w:sz w:val="22"/>
                <w:szCs w:val="22"/>
              </w:rPr>
              <w:t>EDI</w:t>
            </w:r>
            <w:r w:rsidRPr="00CB68F7">
              <w:rPr>
                <w:sz w:val="22"/>
                <w:szCs w:val="22"/>
                <w:lang w:val="ru-RU"/>
              </w:rPr>
              <w:t xml:space="preserve">-документооборота </w:t>
            </w:r>
            <w:r w:rsidRPr="00CB68F7">
              <w:rPr>
                <w:rFonts w:cs="Tahoma"/>
                <w:sz w:val="22"/>
                <w:szCs w:val="22"/>
                <w:lang w:val="ru-RU"/>
              </w:rPr>
              <w:t xml:space="preserve">(внедрение обмена Актами с использованием системы </w:t>
            </w:r>
            <w:r w:rsidRPr="00CB68F7">
              <w:rPr>
                <w:rFonts w:cs="Tahoma"/>
                <w:sz w:val="22"/>
                <w:szCs w:val="22"/>
                <w:lang/>
              </w:rPr>
              <w:t>EDI</w:t>
            </w:r>
            <w:r w:rsidRPr="00CB68F7">
              <w:rPr>
                <w:rFonts w:cs="Tahoma"/>
                <w:sz w:val="22"/>
                <w:szCs w:val="22"/>
                <w:lang w:val="ru-RU"/>
              </w:rPr>
              <w:t xml:space="preserve"> производится Сторонами в соответствии с п.п. 3.8.-3.9 настоящего Договора).</w:t>
            </w:r>
          </w:p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«Акт об установлении расхождений в количестве и качестве в процессе хранения/реализации товарно-материальных ценностей» составляется комиссией Покупателя в одностороннем порядке. В течение </w:t>
            </w:r>
            <w:r w:rsidRPr="00CB68F7">
              <w:rPr>
                <w:rFonts w:cs="Tahoma"/>
                <w:sz w:val="22"/>
                <w:szCs w:val="22"/>
                <w:lang w:val="ru-RU"/>
              </w:rPr>
              <w:t>7</w:t>
            </w:r>
            <w:r w:rsidRPr="00CB68F7">
              <w:rPr>
                <w:sz w:val="22"/>
                <w:szCs w:val="22"/>
                <w:lang w:val="ru-RU"/>
              </w:rPr>
              <w:t xml:space="preserve"> (семи) дней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с даты составления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Покупатель направляет два экземпляра оригинала данного акта Поставщику заказным письмом, а скан-копию данного акта -  на согласованный адрес электронной почты Поставщика либо </w:t>
            </w:r>
            <w:r w:rsidRPr="00CB68F7">
              <w:rPr>
                <w:sz w:val="22"/>
                <w:szCs w:val="22"/>
                <w:lang w:val="ru-RU"/>
              </w:rPr>
              <w:lastRenderedPageBreak/>
              <w:t xml:space="preserve">посредством </w:t>
            </w:r>
            <w:r w:rsidRPr="00CB68F7">
              <w:rPr>
                <w:sz w:val="22"/>
                <w:szCs w:val="22"/>
              </w:rPr>
              <w:t>EDI</w:t>
            </w:r>
            <w:r w:rsidRPr="00CB68F7">
              <w:rPr>
                <w:sz w:val="22"/>
                <w:szCs w:val="22"/>
                <w:lang w:val="ru-RU"/>
              </w:rPr>
              <w:t xml:space="preserve">-документооборота. 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Подписанный Поставщиком экземпляр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скан-копии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«Акта об установлении расхождений в количестве и качестве в процессе хранения/реализации товарно-материальных ценностей» должен быть направлен им Покупателю также в виде скан-копии по электронной почте либо посредством </w:t>
            </w:r>
            <w:r w:rsidRPr="00CB68F7">
              <w:rPr>
                <w:sz w:val="22"/>
                <w:szCs w:val="22"/>
              </w:rPr>
              <w:t>EDI</w:t>
            </w:r>
            <w:r w:rsidRPr="00CB68F7">
              <w:rPr>
                <w:sz w:val="22"/>
                <w:szCs w:val="22"/>
                <w:lang w:val="ru-RU"/>
              </w:rPr>
              <w:t xml:space="preserve">-документооборота в течение 7 (семи) дней с момента его направления Покупателем. Подписанный экземпляр оригинала данного акта должен быть возвращен Поставщиком в адрес Покупателя в течение 7 (семи) дней с момента его получения Поставщиком. </w:t>
            </w:r>
          </w:p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При неполучении в вышеуказанные сроки подписанного Поставщиком «Акта об установлении расхождений в количестве и качестве в процессе хранения/реализации товарно-материальных ценностей» (как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скан-копии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так и оригинала), данный акт, составленный комиссией Покупателя в одностороннем порядке, является надлежащим доказательством выявленных недостатков и основанием для предъявления Покупателем претензий к Поставщику.  </w:t>
            </w:r>
          </w:p>
        </w:tc>
      </w:tr>
      <w:tr w:rsidR="00A34771">
        <w:trPr>
          <w:trHeight w:val="360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lastRenderedPageBreak/>
              <w:t>5.8.1.</w:t>
            </w:r>
            <w:r w:rsidRPr="00CB68F7">
              <w:rPr>
                <w:sz w:val="22"/>
                <w:szCs w:val="22"/>
                <w:lang w:val="ru-RU"/>
              </w:rPr>
              <w:t xml:space="preserve"> На основании Акта, составленного в соответствии с положениями настоящего Договора, Поставщик обязан внести изменения в данные по отгрузке товара (с учетом отклонений, соответствующих Акту) и в течение 3 (трех) рабочих дней с момента получения Поставщиком Акта направить Покупателю предусмотренные действующим законодательством  документы, корректирующие количество и стоимость отгруженного товара. Моментом получения Поставщиком Акта считается дата направления Покупателем 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скан-копии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данного Акта на согласованный адрес электронной почты Поставщика. Изменения в данные по отгрузке товара вносятся Поставщиком датой составления Акта Покупателем.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5.9.</w:t>
            </w:r>
            <w:r w:rsidRPr="00CB68F7">
              <w:rPr>
                <w:sz w:val="22"/>
                <w:szCs w:val="22"/>
                <w:lang w:val="ru-RU"/>
              </w:rPr>
              <w:t xml:space="preserve"> На основании Акта, составленного в соответствии с положениями настоящего Договора, Покупатель вправе направить в адрес Поставщика претензию с указанием требований Покупателя и сроков их исполнения.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5.10.</w:t>
            </w:r>
            <w:r w:rsidRPr="00CB68F7">
              <w:rPr>
                <w:sz w:val="22"/>
                <w:szCs w:val="22"/>
                <w:lang w:val="ru-RU"/>
              </w:rPr>
              <w:t xml:space="preserve"> По требованию Покупателя о возврате некачественного товара с соответствующего РЦ, ГМ,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ММ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Покупателя Поставщик обязан вывезти товар, принятый на ответственное хранение Покупателем, в течение 7 (семи) дней после получения уведомления от Покупателя.</w:t>
            </w:r>
          </w:p>
          <w:p w:rsidR="00A34771" w:rsidRPr="00CB68F7" w:rsidRDefault="00A34771" w:rsidP="00CB68F7">
            <w:pPr>
              <w:pStyle w:val="ab"/>
            </w:pPr>
            <w:r w:rsidRPr="00CB68F7">
              <w:rPr>
                <w:sz w:val="22"/>
                <w:szCs w:val="22"/>
                <w:lang w:val="ru-RU"/>
              </w:rPr>
              <w:t>Если в установленный срок товар не вывезен Поставщиком, Покупатель вправе осуществить утилизацию товара.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5.11.</w:t>
            </w:r>
            <w:r w:rsidRPr="00CB68F7">
              <w:rPr>
                <w:sz w:val="22"/>
                <w:szCs w:val="22"/>
                <w:lang w:val="ru-RU"/>
              </w:rPr>
              <w:t xml:space="preserve"> Убытки, возникшие в связи с устранением нарушений требований настоящего Договора и связанные с   возвратом, заменой, допоставкой, хранением, транспортировкой, утилизацией Товара и прочие,  относятся на счет Поставщика.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5.12.</w:t>
            </w:r>
            <w:r w:rsidRPr="00CB68F7">
              <w:rPr>
                <w:sz w:val="22"/>
                <w:szCs w:val="22"/>
                <w:lang w:val="ru-RU"/>
              </w:rPr>
              <w:t xml:space="preserve"> Убытки, причиненные ненадлежащим исполнением условий настоящего Договора (при устранении выявленных недостатков товаров, возврате, замене, допоставке товара, хранению, транспортировке, утилизации товара на РЦ/ГМ/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ММ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Покупателя), а также компенсации имущественных потерь возмещаются Поставщиком независимо от предусмотренных настоящим Договором штрафных санкций. 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5.13. </w:t>
            </w:r>
            <w:r w:rsidRPr="00CB68F7">
              <w:rPr>
                <w:sz w:val="22"/>
                <w:szCs w:val="22"/>
                <w:lang w:val="ru-RU"/>
              </w:rPr>
              <w:t xml:space="preserve">Требования Покупателя, возможность предъявления которых установлена законом и настоящим Договором, подлежат удовлетворению Поставщиком в течение 7 (семи) дней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с даты уведомления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Поставщика  о выявленных нарушениях (направления Покупателем Акта и/или претензии).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b/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                                                    </w:t>
            </w:r>
          </w:p>
          <w:p w:rsidR="00A34771" w:rsidRPr="00CB68F7" w:rsidRDefault="00A34771" w:rsidP="00CB68F7">
            <w:pPr>
              <w:pStyle w:val="ab"/>
              <w:jc w:val="center"/>
              <w:rPr>
                <w:b/>
                <w:sz w:val="22"/>
                <w:szCs w:val="22"/>
                <w:lang w:val="ru-RU"/>
              </w:rPr>
            </w:pPr>
            <w:r w:rsidRPr="00CB68F7">
              <w:rPr>
                <w:b/>
                <w:sz w:val="22"/>
                <w:szCs w:val="22"/>
                <w:lang w:val="ru-RU"/>
              </w:rPr>
              <w:t>6. ТАРА И УПАКОВКА ТОВАРА</w:t>
            </w:r>
          </w:p>
          <w:p w:rsidR="00A34771" w:rsidRPr="00CB68F7" w:rsidRDefault="00A34771" w:rsidP="00CB68F7">
            <w:pPr>
              <w:pStyle w:val="ab"/>
              <w:rPr>
                <w:b/>
                <w:sz w:val="22"/>
                <w:szCs w:val="22"/>
                <w:lang w:val="ru-RU"/>
              </w:rPr>
            </w:pP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6.1. </w:t>
            </w:r>
            <w:r w:rsidRPr="00CB68F7">
              <w:rPr>
                <w:sz w:val="22"/>
                <w:szCs w:val="22"/>
                <w:lang w:val="ru-RU"/>
              </w:rPr>
              <w:t>При поставке на РЦ</w:t>
            </w: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B68F7">
              <w:rPr>
                <w:sz w:val="22"/>
                <w:szCs w:val="22"/>
                <w:lang w:val="ru-RU"/>
              </w:rPr>
              <w:t>Поставщик обязан поставлять товары, загруженными на поддоны (паллеты) стандартного размера: 1,2 м х 0,8 м, высотой 1,6 м., отвечающие европейским стандартам и требованиям. Дополнительные обязательные для выполнения Сторонами требования в части формирования товара на поддоне могут быть предусмотрены в соответствующем Приложении к настоящему Договору.  При поставке на ГМ/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ММ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Поставщик вправе поставлять товары упакованными в собственную тару такими способами, которые позволяют обеспечить сохранение качества и безопасность товаров при их загрузке, транспортировке, выгрузке и хранении. </w:t>
            </w:r>
          </w:p>
        </w:tc>
      </w:tr>
      <w:tr w:rsidR="00A34771">
        <w:trPr>
          <w:trHeight w:val="98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6.2.</w:t>
            </w:r>
            <w:r w:rsidRPr="00CB68F7">
              <w:rPr>
                <w:sz w:val="22"/>
                <w:szCs w:val="22"/>
                <w:lang w:val="ru-RU"/>
              </w:rPr>
              <w:t xml:space="preserve"> По настоящему Договору поддоны являются невозвратными/возвратными (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нужное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подчеркнуть).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6.3. </w:t>
            </w:r>
            <w:r w:rsidRPr="00CB68F7">
              <w:rPr>
                <w:sz w:val="22"/>
                <w:szCs w:val="22"/>
                <w:lang w:val="ru-RU"/>
              </w:rPr>
              <w:t xml:space="preserve">В случаях, когда поддоны являются возвратными, их возврат осуществляется в порядке, дополнительно согласованном Сторонами в Приложении № 4 к настоящему Договору.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6.4.</w:t>
            </w:r>
            <w:r w:rsidRPr="00CB68F7">
              <w:rPr>
                <w:sz w:val="22"/>
                <w:szCs w:val="22"/>
                <w:lang w:val="ru-RU"/>
              </w:rPr>
              <w:t xml:space="preserve"> В целях регламентации порядка оборота возвратных поддонов Поставщик осуществляет учет полученных и возвращаемых поддонов, отражая их количество в товарных (возвратных) накладных по нулевой цене.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6.5.</w:t>
            </w:r>
            <w:r w:rsidRPr="00CB68F7">
              <w:rPr>
                <w:sz w:val="22"/>
                <w:szCs w:val="22"/>
                <w:lang w:val="ru-RU"/>
              </w:rPr>
              <w:t xml:space="preserve"> </w:t>
            </w:r>
            <w:r w:rsidRPr="00CB68F7">
              <w:rPr>
                <w:rFonts w:eastAsia="Arial" w:cs="Arial"/>
                <w:sz w:val="22"/>
                <w:szCs w:val="22"/>
                <w:lang w:val="ru-RU"/>
              </w:rPr>
              <w:t xml:space="preserve">Упаковка товара должна соответствовать стандартам и нормам, принятым в РФ, а также требованиям, установленным в п. 1.3 Договора, и при условии надлежащего обращения с грузом обеспечивать сохранность товара во время загрузки, транспортировки, выгрузки и хранения.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6.6.</w:t>
            </w:r>
            <w:r w:rsidRPr="00CB68F7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Каждая единица упаковки (короб, блок, штука) каждой товарной позиции, поставляемой Покупателю, должна быть маркирована штриховым кодом - информацией о глобальном номере товара, зарегистрированным в одной из глобальных систем линейного штрих-кодирования товаров и производителей.</w:t>
            </w:r>
            <w:proofErr w:type="gramEnd"/>
          </w:p>
          <w:p w:rsidR="00A34771" w:rsidRPr="00CB68F7" w:rsidRDefault="00A34771" w:rsidP="00CB68F7">
            <w:pPr>
              <w:pStyle w:val="ab"/>
            </w:pPr>
            <w:r w:rsidRPr="00CB68F7">
              <w:rPr>
                <w:sz w:val="22"/>
                <w:szCs w:val="22"/>
                <w:lang w:val="ru-RU"/>
              </w:rPr>
              <w:t xml:space="preserve">Особые требования к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штрих-кодированию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товара согласовываются Сторонами в Приложении № 4 к настоящему  Договору.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lastRenderedPageBreak/>
              <w:t xml:space="preserve">                                               </w:t>
            </w:r>
          </w:p>
          <w:p w:rsidR="00A34771" w:rsidRPr="00CB68F7" w:rsidRDefault="00A34771" w:rsidP="00CB68F7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   </w:t>
            </w:r>
            <w:r w:rsidRPr="00CB68F7">
              <w:rPr>
                <w:b/>
                <w:bCs/>
                <w:sz w:val="22"/>
                <w:szCs w:val="22"/>
                <w:lang w:val="ru-RU"/>
              </w:rPr>
              <w:t>7. ЦЕНА И ПОРЯДОК  РАСЧЁТОВ</w:t>
            </w:r>
          </w:p>
          <w:p w:rsidR="00A34771" w:rsidRPr="00CB68F7" w:rsidRDefault="00A34771" w:rsidP="00CB68F7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7.1.</w:t>
            </w:r>
            <w:r w:rsidRPr="00CB68F7">
              <w:rPr>
                <w:sz w:val="22"/>
                <w:szCs w:val="22"/>
                <w:lang w:val="ru-RU"/>
              </w:rPr>
              <w:t xml:space="preserve"> Оплата за товар производится на основании надлежащим образом оформленных товаросопроводительных и коммерческих документов по указанным в них ценам, которые не могут отличаться от цен, согласованных Сторонами, действующих на дату составления соответствующего заказа Покупателя.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7.2.  </w:t>
            </w:r>
            <w:r w:rsidRPr="00CB68F7">
              <w:rPr>
                <w:sz w:val="22"/>
                <w:szCs w:val="22"/>
                <w:lang w:val="ru-RU"/>
              </w:rPr>
              <w:t xml:space="preserve">Цены на </w:t>
            </w:r>
            <w:r w:rsidRPr="00CB68F7">
              <w:rPr>
                <w:rFonts w:eastAsia="Arial" w:cs="Arial"/>
                <w:sz w:val="22"/>
                <w:szCs w:val="22"/>
                <w:lang w:val="ru-RU"/>
              </w:rPr>
              <w:t xml:space="preserve">поставляемый товар определяются в рублях. Цена Товара установлена с учетом НДС по ставке, предусмотренной действующим законодательством РФ, за исключением случаев, когда иное </w:t>
            </w:r>
            <w:r w:rsidRPr="00CB68F7">
              <w:rPr>
                <w:lang w:val="ru-RU"/>
              </w:rPr>
              <w:t>не согласовано Сторонами дополнительно.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7.3. </w:t>
            </w:r>
            <w:r w:rsidRPr="00CB68F7">
              <w:rPr>
                <w:sz w:val="22"/>
                <w:szCs w:val="22"/>
                <w:lang w:val="ru-RU"/>
              </w:rPr>
              <w:t xml:space="preserve"> Поставщик вправе с согласия Покупателя изменить перечень поставляемых товаров и цены на них, как в сторону увеличения, так и в сторону уменьшения. Изменение цены производиться путем подписания Сторонами Уведомления об изменении цены (по форме, установленной Приложением № 3 к настоящему Договору). 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Согласованные цены могут быть изменены в сторону увеличения не чаще 1 (один) раза в месяц. 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Для этого с 9 (девятого) по 12 (двенадцатое) число текущего месяца Поставщик должен по электронной почте на электронный адрес уполномоченного сотрудника Покупателя направить Уведомление об изменении цены (по форме, установленной Приложением № 3 к настоящему Договору).</w:t>
            </w:r>
          </w:p>
          <w:p w:rsidR="00A34771" w:rsidRPr="00CB68F7" w:rsidRDefault="00A34771" w:rsidP="00CB68F7">
            <w:pPr>
              <w:pStyle w:val="ab"/>
            </w:pPr>
            <w:r w:rsidRPr="00CB68F7">
              <w:rPr>
                <w:sz w:val="22"/>
                <w:szCs w:val="22"/>
                <w:lang w:val="ru-RU"/>
              </w:rPr>
              <w:t xml:space="preserve">Согласованные цены могут быть изменены в сторону уменьшения путем направления Поставщиком Уведомления об изменении цены не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позднее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чем за три недели до даты начала действия новой цены.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7.4.</w:t>
            </w:r>
            <w:r w:rsidRPr="00CB68F7">
              <w:rPr>
                <w:sz w:val="22"/>
                <w:szCs w:val="22"/>
                <w:lang w:val="ru-RU"/>
              </w:rPr>
              <w:t xml:space="preserve"> По итогам рассмотрения Уведомления об изменении цены Покупатель вправе: 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а) согласиться с предлагаемыми изменениями, в подтверждение чего подписать и отправить Поставщику соответствующее Уведомление об изменении цены.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 xml:space="preserve">В таком случае новые цены вступают в силу с 1 (первого) числа месяца, следующего за месяцем получения Покупателем данного Уведомления об изменении цены, если иной момент вступления в силу не согласован Сторонами дополнительно (в том числе в самом Уведомлении об изменении цены); </w:t>
            </w:r>
            <w:proofErr w:type="gramEnd"/>
          </w:p>
          <w:p w:rsidR="00A34771" w:rsidRPr="00CB68F7" w:rsidRDefault="00A34771" w:rsidP="00CB68F7">
            <w:pPr>
              <w:pStyle w:val="ab"/>
              <w:rPr>
                <w:spacing w:val="-4"/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б) отказаться от предлагаемых изменений, проинформировав об этом Поставщика. Отсутствие информационного сообщения об  отказе не считается согласием Покупателя с предложенными изменениями. В случае неполучения подписанного Покупателем Уведомления об изменении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цены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равно как и в случае получения информационного сообщения Покупателя об отказе от предлагаемых изменений, начиная с 1 (первого) числа месяца, следующего за месяцем получения Покупателем такого Уведомления, Поставщик вправе прекратить поставки товара, изменение цены которого предлагалось в данном Уведомлении и не было согласовано Покупателем. Прекращение поставок в этом случае не влечет применение к Поставщику каких-либо мер гражданско-правовой ответственности (штрафных санкций, возмещения убытков и т.д.). В случае осуществления поставок товара без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наличия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подписанного Покупателем Уведомления об</w:t>
            </w:r>
            <w:r w:rsidRPr="00CB68F7">
              <w:rPr>
                <w:spacing w:val="-8"/>
                <w:sz w:val="22"/>
                <w:szCs w:val="22"/>
                <w:lang w:val="ru-RU"/>
              </w:rPr>
              <w:t xml:space="preserve"> изменении его цены</w:t>
            </w:r>
            <w:r w:rsidRPr="00CB68F7">
              <w:rPr>
                <w:sz w:val="22"/>
                <w:szCs w:val="22"/>
                <w:lang w:val="ru-RU"/>
              </w:rPr>
              <w:t>, такой товар считается поставленным по ранее согласованной цене, в том числе и в случае его приемки и оплаты Покупателем по документам, в которых Поставщиком указана измененная цена. Приемка и оплата товара в указанном случае не является согласием Покупателя с предложенным Поставщиком изменением цены этого товара.</w:t>
            </w:r>
          </w:p>
          <w:p w:rsidR="00A34771" w:rsidRPr="00CB68F7" w:rsidRDefault="00A34771" w:rsidP="00CB68F7">
            <w:pPr>
              <w:pStyle w:val="ab"/>
            </w:pPr>
            <w:proofErr w:type="gramStart"/>
            <w:r w:rsidRPr="00CB68F7">
              <w:rPr>
                <w:spacing w:val="-4"/>
                <w:sz w:val="22"/>
                <w:szCs w:val="22"/>
                <w:lang w:val="ru-RU"/>
              </w:rPr>
              <w:t>Стороны особо оговорили, что о</w:t>
            </w:r>
            <w:r w:rsidRPr="00CB68F7">
              <w:rPr>
                <w:rFonts w:cs="Arial"/>
                <w:spacing w:val="-4"/>
                <w:sz w:val="22"/>
                <w:szCs w:val="22"/>
                <w:lang w:val="ru-RU"/>
              </w:rPr>
              <w:t xml:space="preserve">существление работниками Покупателя фактической приемки товара по товарным накладным, товарно-транспортным накладным, УПД и другим документам, в которых указаны цены, отличающиеся от установленных </w:t>
            </w:r>
            <w:r w:rsidRPr="00CB68F7">
              <w:rPr>
                <w:rFonts w:cs="Arial"/>
                <w:spacing w:val="-7"/>
                <w:sz w:val="22"/>
                <w:szCs w:val="22"/>
                <w:lang w:val="ru-RU"/>
              </w:rPr>
              <w:t xml:space="preserve">в Протоколе согласования </w:t>
            </w:r>
            <w:r w:rsidRPr="00CB68F7">
              <w:rPr>
                <w:rFonts w:cs="Arial"/>
                <w:spacing w:val="-8"/>
                <w:sz w:val="22"/>
                <w:szCs w:val="22"/>
                <w:lang w:val="ru-RU"/>
              </w:rPr>
              <w:t xml:space="preserve">ассортимента и </w:t>
            </w:r>
            <w:r w:rsidRPr="00CB68F7">
              <w:rPr>
                <w:rFonts w:cs="Arial"/>
                <w:spacing w:val="-7"/>
                <w:sz w:val="22"/>
                <w:szCs w:val="22"/>
                <w:lang w:val="ru-RU"/>
              </w:rPr>
              <w:t>цены (Приложение № 1) либо в подписанном  Сторонами Уведомлении об изменении цены (Приложение № 3)</w:t>
            </w:r>
            <w:r w:rsidRPr="00CB68F7">
              <w:rPr>
                <w:rFonts w:cs="Arial"/>
                <w:spacing w:val="-4"/>
                <w:sz w:val="22"/>
                <w:szCs w:val="22"/>
                <w:lang w:val="ru-RU"/>
              </w:rPr>
              <w:t>, не признается достижением соглашения Сторон об изменении цены соответствующего товара, поскольку такие лица не уполномочены Покупателем</w:t>
            </w:r>
            <w:proofErr w:type="gramEnd"/>
            <w:r w:rsidRPr="00CB68F7">
              <w:rPr>
                <w:rFonts w:cs="Arial"/>
                <w:spacing w:val="-4"/>
                <w:sz w:val="22"/>
                <w:szCs w:val="22"/>
                <w:lang w:val="ru-RU"/>
              </w:rPr>
              <w:t xml:space="preserve"> своими действиями согласовывать и изменять цены, указанные в </w:t>
            </w:r>
            <w:r w:rsidRPr="00CB68F7">
              <w:rPr>
                <w:rFonts w:cs="Arial"/>
                <w:spacing w:val="-7"/>
                <w:sz w:val="22"/>
                <w:szCs w:val="22"/>
                <w:lang w:val="ru-RU"/>
              </w:rPr>
              <w:t xml:space="preserve">Протоколе согласования </w:t>
            </w:r>
            <w:r w:rsidRPr="00CB68F7">
              <w:rPr>
                <w:rFonts w:cs="Arial"/>
                <w:spacing w:val="-8"/>
                <w:sz w:val="22"/>
                <w:szCs w:val="22"/>
                <w:lang w:val="ru-RU"/>
              </w:rPr>
              <w:t xml:space="preserve">ассортимента и </w:t>
            </w:r>
            <w:r w:rsidRPr="00CB68F7">
              <w:rPr>
                <w:rFonts w:cs="Arial"/>
                <w:spacing w:val="-7"/>
                <w:sz w:val="22"/>
                <w:szCs w:val="22"/>
                <w:lang w:val="ru-RU"/>
              </w:rPr>
              <w:t>цены</w:t>
            </w:r>
            <w:r w:rsidRPr="00CB68F7">
              <w:rPr>
                <w:rFonts w:cs="Arial"/>
                <w:spacing w:val="-4"/>
                <w:sz w:val="22"/>
                <w:szCs w:val="22"/>
                <w:lang w:val="ru-RU"/>
              </w:rPr>
              <w:t xml:space="preserve">/подписанном </w:t>
            </w:r>
            <w:r w:rsidRPr="00CB68F7">
              <w:rPr>
                <w:rFonts w:cs="Arial"/>
                <w:spacing w:val="-7"/>
                <w:sz w:val="22"/>
                <w:szCs w:val="22"/>
                <w:lang w:val="ru-RU"/>
              </w:rPr>
              <w:t>Уведомлении об изменении цены</w:t>
            </w:r>
            <w:r w:rsidRPr="00CB68F7">
              <w:rPr>
                <w:sz w:val="22"/>
                <w:szCs w:val="22"/>
                <w:lang w:val="ru-RU"/>
              </w:rPr>
              <w:t>.</w:t>
            </w:r>
          </w:p>
        </w:tc>
      </w:tr>
      <w:tr w:rsidR="00A34771">
        <w:trPr>
          <w:trHeight w:val="600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7.5.</w:t>
            </w:r>
            <w:r w:rsidRPr="00CB68F7">
              <w:rPr>
                <w:sz w:val="22"/>
                <w:szCs w:val="22"/>
                <w:lang w:val="ru-RU"/>
              </w:rPr>
              <w:t xml:space="preserve"> В случае поставки товара по цене, превышающей согласованную Сторонами в соответствии с п.п. 7.1 - 7.4 настоящего Договора, </w:t>
            </w:r>
            <w:r w:rsidRPr="00CB68F7">
              <w:rPr>
                <w:spacing w:val="-7"/>
                <w:sz w:val="22"/>
                <w:szCs w:val="22"/>
                <w:lang w:val="ru-RU"/>
              </w:rPr>
              <w:t>Поставщик обязан возместить Покупателю всю сумму отклонений от согласованных Сторонами цен, а также дополнительно оплатить Покупателю штраф, предусмотренный Приложением № 6 к настоящему Договору</w:t>
            </w:r>
            <w:r w:rsidRPr="00CB68F7">
              <w:rPr>
                <w:sz w:val="22"/>
                <w:szCs w:val="22"/>
                <w:lang w:val="ru-RU"/>
              </w:rPr>
              <w:t>. Под суммой отклонений от согласованных цен понимается сумма, составляющая разницу между ценами, согласованными в соответствии с п.п. 7.1 - 7.4 настоящего Договора, и ценами, указанными Поставщиком при поставке партии товара.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rFonts w:eastAsia="Arial" w:cs="Arial"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7.6.</w:t>
            </w:r>
            <w:r w:rsidRPr="00CB68F7">
              <w:rPr>
                <w:sz w:val="22"/>
                <w:szCs w:val="22"/>
                <w:lang w:val="ru-RU"/>
              </w:rPr>
              <w:t xml:space="preserve"> За достижение Покупателем определенного объема закупок товаров Поставщик выплачивает Покупателю вознаграждение (премию), размер, основания начисления, порядок и сроки выплаты которого указывается в Приложении № 5 к настоящему Договору. В случае согласования условия о выплате премии Поставщик обязан перечислять на расчетный счет Покупателя денежные средства в сроки и в порядке, согласованные Сторонами. </w:t>
            </w:r>
          </w:p>
          <w:p w:rsidR="00A34771" w:rsidRPr="00CB68F7" w:rsidRDefault="00A34771" w:rsidP="00CB68F7">
            <w:pPr>
              <w:pStyle w:val="ab"/>
            </w:pPr>
            <w:r w:rsidRPr="00CB68F7">
              <w:rPr>
                <w:rFonts w:eastAsia="Arial" w:cs="Arial"/>
                <w:sz w:val="22"/>
                <w:szCs w:val="22"/>
                <w:lang w:val="ru-RU"/>
              </w:rPr>
              <w:t>Выплата вознаграждения не допускается в</w:t>
            </w:r>
            <w:r w:rsidRPr="00CB68F7">
              <w:rPr>
                <w:sz w:val="22"/>
                <w:szCs w:val="22"/>
                <w:lang w:val="ru-RU"/>
              </w:rPr>
              <w:t xml:space="preserve"> отношении поставки социально значимых продовольственных товаров, предусмотренных</w:t>
            </w:r>
            <w:r w:rsidRPr="00CB68F7">
              <w:rPr>
                <w:rFonts w:eastAsia="Arial" w:cs="Arial"/>
                <w:sz w:val="22"/>
                <w:szCs w:val="22"/>
                <w:lang w:val="ru-RU"/>
              </w:rPr>
              <w:t xml:space="preserve"> «Перечнем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 (</w:t>
            </w:r>
            <w:proofErr w:type="gramStart"/>
            <w:r w:rsidRPr="00CB68F7">
              <w:rPr>
                <w:rFonts w:eastAsia="Arial" w:cs="Arial"/>
                <w:sz w:val="22"/>
                <w:szCs w:val="22"/>
                <w:lang w:val="ru-RU"/>
              </w:rPr>
              <w:t>утвержден</w:t>
            </w:r>
            <w:proofErr w:type="gramEnd"/>
            <w:r w:rsidRPr="00CB68F7">
              <w:rPr>
                <w:rFonts w:eastAsia="Arial" w:cs="Arial"/>
                <w:sz w:val="22"/>
                <w:szCs w:val="22"/>
                <w:lang w:val="ru-RU"/>
              </w:rPr>
              <w:t xml:space="preserve"> постановлением Правительства РФ от </w:t>
            </w:r>
            <w:r w:rsidRPr="00CB68F7">
              <w:rPr>
                <w:rFonts w:eastAsia="Arial" w:cs="Arial"/>
                <w:sz w:val="22"/>
                <w:szCs w:val="22"/>
                <w:lang w:val="ru-RU"/>
              </w:rPr>
              <w:lastRenderedPageBreak/>
              <w:t>15.07.2010 № 530).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lastRenderedPageBreak/>
              <w:t>7.7.</w:t>
            </w:r>
            <w:r w:rsidRPr="00CB68F7">
              <w:rPr>
                <w:bCs/>
                <w:sz w:val="22"/>
                <w:szCs w:val="22"/>
                <w:lang w:val="ru-RU"/>
              </w:rPr>
              <w:t xml:space="preserve"> П</w:t>
            </w:r>
            <w:r w:rsidRPr="00CB68F7">
              <w:rPr>
                <w:sz w:val="22"/>
                <w:szCs w:val="22"/>
                <w:lang w:val="ru-RU"/>
              </w:rPr>
              <w:t>окупатель оплачивает товар платежными поручениями на счет Поставщика, указанный в настоящем Договоре, после фактической передачи товара</w:t>
            </w:r>
            <w:r w:rsidRPr="00CB68F7">
              <w:rPr>
                <w:bCs/>
                <w:iCs/>
                <w:sz w:val="22"/>
                <w:szCs w:val="22"/>
                <w:lang w:val="ru-RU"/>
              </w:rPr>
              <w:t xml:space="preserve"> Покупателю.</w:t>
            </w:r>
            <w:r w:rsidRPr="00CB68F7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7.8. </w:t>
            </w:r>
            <w:r w:rsidRPr="00CB68F7">
              <w:rPr>
                <w:sz w:val="22"/>
                <w:szCs w:val="22"/>
                <w:lang w:val="ru-RU"/>
              </w:rPr>
              <w:t>Покупатель считается исполнившими свою обязанность по оплате товара с момента списания денежных сре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дств с р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асчетного счета </w:t>
            </w:r>
            <w:r w:rsidRPr="00CB68F7">
              <w:rPr>
                <w:bCs/>
                <w:sz w:val="22"/>
                <w:szCs w:val="22"/>
                <w:lang w:val="ru-RU"/>
              </w:rPr>
              <w:t>Покупателя.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7.9.</w:t>
            </w:r>
            <w:r w:rsidRPr="00CB68F7">
              <w:rPr>
                <w:sz w:val="22"/>
                <w:szCs w:val="22"/>
                <w:lang w:val="ru-RU"/>
              </w:rPr>
              <w:t xml:space="preserve"> Расчеты за каждую поставленную партию производятся Покупателем с отсрочкой платежа, установленной с момента фактического получения товара,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которая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составляет:</w:t>
            </w:r>
          </w:p>
          <w:p w:rsidR="00A34771" w:rsidRPr="00CB68F7" w:rsidRDefault="00A34771" w:rsidP="00CB68F7">
            <w:pPr>
              <w:pStyle w:val="af7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1)</w:t>
            </w:r>
            <w:r w:rsidRPr="00CB68F7">
              <w:rPr>
                <w:sz w:val="22"/>
                <w:szCs w:val="22"/>
                <w:lang w:val="ru-RU"/>
              </w:rPr>
              <w:t xml:space="preserve"> при продаже продовольственного товара, на которые срок годности установлен менее чем десять дней, - ____ рабочих дней (</w:t>
            </w:r>
            <w:r w:rsidRPr="00CB68F7">
              <w:rPr>
                <w:i/>
                <w:sz w:val="22"/>
                <w:szCs w:val="22"/>
                <w:lang w:val="ru-RU"/>
              </w:rPr>
              <w:t xml:space="preserve">согласно ФЗ «Об основах </w:t>
            </w:r>
            <w:proofErr w:type="gramStart"/>
            <w:r w:rsidRPr="00CB68F7">
              <w:rPr>
                <w:i/>
                <w:sz w:val="22"/>
                <w:szCs w:val="22"/>
                <w:lang w:val="ru-RU"/>
              </w:rPr>
              <w:t>гос. регулирования</w:t>
            </w:r>
            <w:proofErr w:type="gramEnd"/>
            <w:r w:rsidRPr="00CB68F7">
              <w:rPr>
                <w:i/>
                <w:sz w:val="22"/>
                <w:szCs w:val="22"/>
                <w:lang w:val="ru-RU"/>
              </w:rPr>
              <w:t xml:space="preserve"> торговой деятельности в РФ», срок отсрочки не может превышать 8 рабочих дней</w:t>
            </w:r>
            <w:r w:rsidRPr="00CB68F7">
              <w:rPr>
                <w:sz w:val="22"/>
                <w:szCs w:val="22"/>
                <w:lang w:val="ru-RU"/>
              </w:rPr>
              <w:t>);</w:t>
            </w:r>
          </w:p>
          <w:p w:rsidR="00A34771" w:rsidRPr="00CB68F7" w:rsidRDefault="00A34771" w:rsidP="00CB68F7">
            <w:pPr>
              <w:pStyle w:val="af7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2)</w:t>
            </w:r>
            <w:r w:rsidRPr="00CB68F7">
              <w:rPr>
                <w:sz w:val="22"/>
                <w:szCs w:val="22"/>
                <w:lang w:val="ru-RU"/>
              </w:rPr>
              <w:t xml:space="preserve"> </w:t>
            </w:r>
            <w:r w:rsidRPr="00CB68F7">
              <w:rPr>
                <w:color w:val="000000"/>
                <w:sz w:val="22"/>
                <w:szCs w:val="22"/>
                <w:lang w:val="ru-RU"/>
              </w:rPr>
              <w:t>при продаже продовольственного товара, на которые срок годности установлен от десяти до тридцати дней включительно, - ____ календарных дней (</w:t>
            </w:r>
            <w:r w:rsidRPr="00CB68F7">
              <w:rPr>
                <w:i/>
                <w:color w:val="000000"/>
                <w:sz w:val="22"/>
                <w:szCs w:val="22"/>
                <w:lang w:val="ru-RU"/>
              </w:rPr>
              <w:t xml:space="preserve">согласно ФЗ «Об основах </w:t>
            </w:r>
            <w:proofErr w:type="gramStart"/>
            <w:r w:rsidRPr="00CB68F7">
              <w:rPr>
                <w:i/>
                <w:color w:val="000000"/>
                <w:sz w:val="22"/>
                <w:szCs w:val="22"/>
                <w:lang w:val="ru-RU"/>
              </w:rPr>
              <w:t>гос. регулирования</w:t>
            </w:r>
            <w:proofErr w:type="gramEnd"/>
            <w:r w:rsidRPr="00CB68F7">
              <w:rPr>
                <w:i/>
                <w:color w:val="000000"/>
                <w:sz w:val="22"/>
                <w:szCs w:val="22"/>
                <w:lang w:val="ru-RU"/>
              </w:rPr>
              <w:t xml:space="preserve"> торговой деятельности в РФ», срок отсрочки не может превышать 25 календарных дней</w:t>
            </w:r>
            <w:r w:rsidRPr="00CB68F7">
              <w:rPr>
                <w:color w:val="000000"/>
                <w:sz w:val="22"/>
                <w:szCs w:val="22"/>
                <w:lang w:val="ru-RU"/>
              </w:rPr>
              <w:t>);</w:t>
            </w:r>
          </w:p>
          <w:p w:rsidR="00A34771" w:rsidRPr="00CB68F7" w:rsidRDefault="00A34771" w:rsidP="00CB68F7">
            <w:pPr>
              <w:pStyle w:val="af7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3)</w:t>
            </w:r>
            <w:r w:rsidRPr="00CB68F7">
              <w:rPr>
                <w:sz w:val="22"/>
                <w:szCs w:val="22"/>
                <w:lang w:val="ru-RU"/>
              </w:rPr>
              <w:t xml:space="preserve"> при продаже продовольственных товаров, на которые срок годности установлен свыше тридцати дней, а также алкогольной продукции, произведенной на территории Российской Федерации, - ___ календарных дней (</w:t>
            </w:r>
            <w:r w:rsidRPr="00CB68F7">
              <w:rPr>
                <w:i/>
                <w:sz w:val="22"/>
                <w:szCs w:val="22"/>
                <w:lang w:val="ru-RU"/>
              </w:rPr>
              <w:t xml:space="preserve">согласно ФЗ «Об основах </w:t>
            </w:r>
            <w:proofErr w:type="gramStart"/>
            <w:r w:rsidRPr="00CB68F7">
              <w:rPr>
                <w:i/>
                <w:sz w:val="22"/>
                <w:szCs w:val="22"/>
                <w:lang w:val="ru-RU"/>
              </w:rPr>
              <w:t>гос. регулирования</w:t>
            </w:r>
            <w:proofErr w:type="gramEnd"/>
            <w:r w:rsidRPr="00CB68F7">
              <w:rPr>
                <w:i/>
                <w:sz w:val="22"/>
                <w:szCs w:val="22"/>
                <w:lang w:val="ru-RU"/>
              </w:rPr>
              <w:t xml:space="preserve"> торговой деятельности в РФ», срок отсрочки не может превышать 40 календарных дней</w:t>
            </w:r>
            <w:r w:rsidRPr="00CB68F7">
              <w:rPr>
                <w:sz w:val="22"/>
                <w:szCs w:val="22"/>
                <w:lang w:val="ru-RU"/>
              </w:rPr>
              <w:t xml:space="preserve">). </w:t>
            </w:r>
          </w:p>
          <w:p w:rsidR="00A34771" w:rsidRPr="00CB68F7" w:rsidRDefault="00A34771" w:rsidP="00CB68F7">
            <w:pPr>
              <w:pStyle w:val="af7"/>
              <w:jc w:val="both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4) </w:t>
            </w:r>
            <w:r w:rsidRPr="00CB68F7">
              <w:rPr>
                <w:sz w:val="22"/>
                <w:szCs w:val="22"/>
                <w:lang w:val="ru-RU"/>
              </w:rPr>
              <w:t xml:space="preserve">при продаже иных товаров, в том числе табачных изделий, алкогольной продукции, произведенной за пределами территории Российской Федерации и сроки годности на которую не установлены - ____ календарных дней. </w:t>
            </w:r>
          </w:p>
          <w:p w:rsidR="00A34771" w:rsidRPr="00CB68F7" w:rsidRDefault="00A34771" w:rsidP="00CB68F7">
            <w:pPr>
              <w:pStyle w:val="ab"/>
            </w:pPr>
            <w:r w:rsidRPr="00CB68F7">
              <w:rPr>
                <w:sz w:val="22"/>
                <w:szCs w:val="22"/>
                <w:lang w:val="ru-RU"/>
              </w:rPr>
              <w:t xml:space="preserve">В случае указания в настоящем Договоре, дополнительных соглашениях или приложениях к настоящему Договору сроков отсрочки, превышающих установленные ФЗ «Об основах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гос. регулирования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торговой деятельности в РФ», данные условия считаются ничтожными и расчеты производятся в  максимальные сроки отсрочки, установленные данным Законом для соответствующей группы товаров.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7.10.</w:t>
            </w:r>
            <w:r w:rsidRPr="00CB68F7">
              <w:rPr>
                <w:sz w:val="22"/>
                <w:szCs w:val="22"/>
                <w:lang w:val="ru-RU"/>
              </w:rPr>
              <w:t xml:space="preserve"> Отсрочка платежа, установленная в настоящем Договоре, не является коммерческим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кредитом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и соответствующие проценты не начисляются Поставщиком и не выплачиваются Покупателем.</w:t>
            </w:r>
          </w:p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>Стороны признают, что с момента передачи товара Покупателю и до момента его оплаты товар не находится в залоге у Поставщика.</w:t>
            </w:r>
          </w:p>
        </w:tc>
      </w:tr>
      <w:tr w:rsidR="00A34771">
        <w:trPr>
          <w:trHeight w:val="615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7.11.</w:t>
            </w:r>
            <w:r w:rsidRPr="00CB68F7">
              <w:rPr>
                <w:sz w:val="22"/>
                <w:szCs w:val="22"/>
                <w:lang w:val="ru-RU"/>
              </w:rPr>
              <w:t xml:space="preserve"> Стороны обязуются проводить сверки взаимных расчетов, при этом документооборот осуществляется Сторонами посредством электронной почты либо с использованием </w:t>
            </w:r>
            <w:r w:rsidRPr="00CB68F7">
              <w:rPr>
                <w:sz w:val="22"/>
                <w:szCs w:val="22"/>
                <w:lang w:val="en-US"/>
              </w:rPr>
              <w:t>EDI</w:t>
            </w:r>
            <w:r w:rsidRPr="00CB68F7">
              <w:rPr>
                <w:sz w:val="22"/>
                <w:szCs w:val="22"/>
                <w:lang w:val="ru-RU"/>
              </w:rPr>
              <w:t xml:space="preserve">-документооборота. Сверки взаимных расчетов между Поставщиком и Покупателем проводятся ежеквартально, а также при расторжении настоящего Договора либо по требованию одной из Сторон. </w:t>
            </w:r>
          </w:p>
          <w:p w:rsidR="00A34771" w:rsidRPr="00CB68F7" w:rsidRDefault="00A34771" w:rsidP="00CB68F7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Поставщик обязан предоставлять информацию для проведения сверки в электронном виде по форме Приложения № 9 на электронный адрес: </w:t>
            </w:r>
            <w:r w:rsidRPr="00CB68F7">
              <w:rPr>
                <w:sz w:val="22"/>
                <w:szCs w:val="22"/>
                <w:lang/>
              </w:rPr>
              <w:t>sverka_raschetov@magnit.ru.</w:t>
            </w:r>
            <w:r w:rsidRPr="00CB68F7">
              <w:rPr>
                <w:sz w:val="22"/>
                <w:szCs w:val="22"/>
                <w:lang w:val="ru-RU"/>
              </w:rPr>
              <w:t xml:space="preserve"> </w:t>
            </w:r>
            <w:r w:rsidRPr="00CB68F7">
              <w:rPr>
                <w:sz w:val="22"/>
                <w:szCs w:val="22"/>
                <w:lang w:val="ru-RU"/>
              </w:rPr>
              <w:t xml:space="preserve"> По итогам проведенной сверки расчетов Покупатель высылает Поставщику акт сверки по электронной почте на адрес: ___________________________ с последующим обязательным отправлением подлинных экземпляров по почте. Поставщик в течение трех рабочих дней с момента получения акта сверки на бумажном носителе обязуется подписать акт сверки со своей стороны или направить Покупателю мотивированные возражения.</w:t>
            </w:r>
          </w:p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Если одна из Сторон настоящего Договора хочет инициировать проведение сверки взаимных расчетов в иной период, то инициатор направляет запрос на проведение сверки другой Стороне. Контактный адрес электронной почты для инициации сверки взаимных расчетов по Договору со стороны Покупателя «Сверка расчетов с контрагентами (АО Тандер)» - </w:t>
            </w:r>
            <w:r w:rsidRPr="00CB68F7">
              <w:rPr>
                <w:sz w:val="22"/>
                <w:szCs w:val="22"/>
                <w:lang/>
              </w:rPr>
              <w:t xml:space="preserve">sverka_raschetov@magnit.ru, со стороны Поставщика - _________________________________________. </w:t>
            </w:r>
          </w:p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Внедрение сверки взаимных расчетов посредством использования системы </w:t>
            </w:r>
            <w:r w:rsidRPr="00CB68F7">
              <w:rPr>
                <w:sz w:val="22"/>
                <w:szCs w:val="22"/>
                <w:lang/>
              </w:rPr>
              <w:t>EDI</w:t>
            </w:r>
            <w:r w:rsidRPr="00CB68F7">
              <w:rPr>
                <w:sz w:val="22"/>
                <w:szCs w:val="22"/>
                <w:lang w:val="ru-RU"/>
              </w:rPr>
              <w:t xml:space="preserve"> производится Сторонами в соответствии с п.п. 3.8.-3.9 настоящего Договора.</w:t>
            </w:r>
          </w:p>
        </w:tc>
      </w:tr>
      <w:tr w:rsidR="00A34771">
        <w:trPr>
          <w:trHeight w:val="621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7.12.</w:t>
            </w:r>
            <w:r w:rsidRPr="00CB68F7">
              <w:rPr>
                <w:sz w:val="22"/>
                <w:szCs w:val="22"/>
                <w:lang w:val="ru-RU"/>
              </w:rPr>
              <w:t xml:space="preserve"> В случае возникновения у Поставщика задолженности перед Покупателем в рамках данного Договора, Покупатель имеет право не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оплачивать сумму задолженности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за отгруженный товар в части, соответствующей задолженности Поставщика перед Покупателем, до момента погашения этой задолженности Поставщиком Покупателю.</w:t>
            </w:r>
          </w:p>
        </w:tc>
      </w:tr>
      <w:tr w:rsidR="00A34771">
        <w:trPr>
          <w:trHeight w:val="621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7.13.</w:t>
            </w:r>
            <w:r w:rsidRPr="00CB68F7">
              <w:rPr>
                <w:sz w:val="22"/>
                <w:szCs w:val="22"/>
                <w:lang w:val="ru-RU"/>
              </w:rPr>
              <w:t xml:space="preserve"> Покупатель имеет право удержать причитающиеся ему суммы (вознаграждения (премии), начисленные штрафные санкции и иные причитающиеся Покупателю денежные средства) из суммы, подлежащей уплате за поставленный товар. Размер задолженности Покупателя перед Поставщиком подлежит уменьшению на сумму удержанных денежных средств.</w:t>
            </w:r>
          </w:p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>Наличие либо отсутствие мотивированных возражений Поставщика относительно начисления соответствующих сумм не лишает Покупателя права произвести предусмотренное настоящим пунктом удержание либо произвести зачет встречных однородных требований.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7.14. </w:t>
            </w:r>
            <w:r w:rsidRPr="00CB68F7">
              <w:rPr>
                <w:sz w:val="22"/>
                <w:szCs w:val="22"/>
                <w:lang w:val="ru-RU"/>
              </w:rPr>
              <w:t xml:space="preserve">В случае неисполнения или ненадлежащего исполнения своих обязательств, предусмотренных настоящим Договором, Стороны несут ответственность в порядке, предусмотренном действующим законодательством РФ и настоящим Договором. Размер штрафных санкций, порядок начисления устанавливаются в Приложении № 6 </w:t>
            </w:r>
            <w:r w:rsidRPr="00CB68F7">
              <w:rPr>
                <w:sz w:val="22"/>
                <w:szCs w:val="22"/>
                <w:lang w:val="ru-RU"/>
              </w:rPr>
              <w:lastRenderedPageBreak/>
              <w:t>к настоящему Договору. Уплата штрафных санкций и возмещений (компенсаций) не освобождает Стороны от  надлежащего выполнения условий настоящего Договора в полном объеме.</w:t>
            </w:r>
          </w:p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В случае нарушения требований к Товару, упаковке Товара, предусмотренных п. 1.3 Договора, Поставщик обязуется уплатить компенсацию в связи с причинением вреда деловой репутации Покупателя в размере, </w:t>
            </w: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5 </w:t>
            </w:r>
            <w:proofErr w:type="gramStart"/>
            <w:r w:rsidRPr="00CB68F7">
              <w:rPr>
                <w:b/>
                <w:bCs/>
                <w:sz w:val="22"/>
                <w:szCs w:val="22"/>
                <w:lang w:val="ru-RU"/>
              </w:rPr>
              <w:t>млн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(пять миллионов) рублей. Условие настоящего пункта не лишает Покупателя права на компенсацию в  б</w:t>
            </w:r>
            <w:r w:rsidRPr="00CB68F7">
              <w:rPr>
                <w:i/>
                <w:iCs/>
                <w:sz w:val="22"/>
                <w:szCs w:val="22"/>
                <w:lang w:val="ru-RU"/>
              </w:rPr>
              <w:t>о</w:t>
            </w:r>
            <w:r w:rsidRPr="00CB68F7">
              <w:rPr>
                <w:sz w:val="22"/>
                <w:szCs w:val="22"/>
                <w:lang w:val="ru-RU"/>
              </w:rPr>
              <w:t xml:space="preserve">льшем размере, если таковой будет установлен вступившим в законную силу судебным актом. 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7.15. </w:t>
            </w:r>
            <w:r w:rsidRPr="00CB68F7">
              <w:rPr>
                <w:sz w:val="22"/>
                <w:szCs w:val="22"/>
                <w:lang w:val="ru-RU"/>
              </w:rPr>
              <w:t>Проценты на сумму долга за период пользования  денежными средствами по денежному обязательству, возникшему  из настоящего Договора, в соответствии со ст. 317.1 Гражданского кодекса РФ сторонами не начисляются и не подлежат уплате.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8. ИЗМЕНЕНИЕ, РАСТОРЖЕНИЕ И ПРЕКРАЩЕНИЕ ДОГОВОРА</w:t>
            </w:r>
          </w:p>
          <w:p w:rsidR="00A34771" w:rsidRPr="00CB68F7" w:rsidRDefault="00A34771" w:rsidP="00CB68F7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8.1.</w:t>
            </w:r>
            <w:r w:rsidRPr="00CB68F7">
              <w:rPr>
                <w:bCs/>
                <w:sz w:val="22"/>
                <w:szCs w:val="22"/>
                <w:lang w:val="ru-RU"/>
              </w:rPr>
              <w:t xml:space="preserve"> Каждая из Сторон, при условии надлежащего исполнения обязанностей, указанных в Договоре,</w:t>
            </w:r>
            <w:r w:rsidRPr="00CB68F7">
              <w:rPr>
                <w:sz w:val="22"/>
                <w:szCs w:val="22"/>
                <w:lang w:val="ru-RU"/>
              </w:rPr>
              <w:t xml:space="preserve"> </w:t>
            </w:r>
            <w:r w:rsidRPr="00CB68F7">
              <w:rPr>
                <w:bCs/>
                <w:sz w:val="22"/>
                <w:szCs w:val="22"/>
                <w:lang w:val="ru-RU"/>
              </w:rPr>
              <w:t xml:space="preserve">вправе в одностороннем порядке </w:t>
            </w:r>
            <w:r w:rsidRPr="00CB68F7">
              <w:rPr>
                <w:sz w:val="22"/>
                <w:szCs w:val="22"/>
                <w:lang w:val="ru-RU"/>
              </w:rPr>
              <w:t xml:space="preserve">отказаться от исполнения настоящего Договора, уведомив об этом другую </w:t>
            </w:r>
            <w:r w:rsidRPr="00CB68F7">
              <w:rPr>
                <w:bCs/>
                <w:sz w:val="22"/>
                <w:szCs w:val="22"/>
                <w:lang w:val="ru-RU"/>
              </w:rPr>
              <w:t>С</w:t>
            </w:r>
            <w:r w:rsidRPr="00CB68F7">
              <w:rPr>
                <w:sz w:val="22"/>
                <w:szCs w:val="22"/>
                <w:lang w:val="ru-RU"/>
              </w:rPr>
              <w:t>торону не менее чем за 14 (четырнадцать) дней до даты расторжения Договора. Уведомление о расторжении направляется по почте заказным письмом с уведомлением о вручении.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8.2.</w:t>
            </w:r>
            <w:r w:rsidRPr="00CB68F7">
              <w:rPr>
                <w:sz w:val="22"/>
                <w:szCs w:val="22"/>
                <w:lang w:val="ru-RU"/>
              </w:rPr>
              <w:t xml:space="preserve"> В случае нарушения условий настоящего Договора одной из Сторон, другая Сторона вправе досрочно расторгнуть настоящий Договор в порядке, установленном действующим законодательством РФ.</w:t>
            </w:r>
          </w:p>
          <w:p w:rsidR="00A34771" w:rsidRPr="00CB68F7" w:rsidRDefault="00A34771" w:rsidP="00CB68F7">
            <w:pPr>
              <w:pStyle w:val="ab"/>
            </w:pPr>
            <w:r w:rsidRPr="00CB68F7">
              <w:rPr>
                <w:sz w:val="22"/>
                <w:szCs w:val="22"/>
                <w:lang w:val="ru-RU"/>
              </w:rPr>
              <w:t>В дополнение к основаниям, предусмотренным законом, Покупатель имеет право расторгнуть настоящий Договор в случаях, указанных в Договоре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8.3.</w:t>
            </w:r>
            <w:r w:rsidRPr="00CB68F7">
              <w:rPr>
                <w:sz w:val="22"/>
                <w:szCs w:val="22"/>
                <w:lang w:val="ru-RU"/>
              </w:rPr>
              <w:t xml:space="preserve"> Прекращение настоящего Договора не освобождает Стороны от исполнения обязательств, предусмотренных им, которые не были исполнены на момент прекращения, а также от ответственности за нарушение обязательств.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8.4. </w:t>
            </w:r>
            <w:r w:rsidRPr="00CB68F7">
              <w:rPr>
                <w:sz w:val="22"/>
                <w:szCs w:val="22"/>
                <w:lang w:val="ru-RU"/>
              </w:rPr>
              <w:t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Сторон.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jc w:val="center"/>
              <w:rPr>
                <w:b/>
                <w:sz w:val="22"/>
                <w:szCs w:val="22"/>
                <w:lang w:val="ru-RU"/>
              </w:rPr>
            </w:pPr>
            <w:r w:rsidRPr="00CB68F7">
              <w:rPr>
                <w:b/>
                <w:sz w:val="22"/>
                <w:szCs w:val="22"/>
                <w:lang w:val="ru-RU"/>
              </w:rPr>
              <w:t>9. ФОРС-МАЖОР</w:t>
            </w:r>
          </w:p>
          <w:p w:rsidR="00A34771" w:rsidRPr="00CB68F7" w:rsidRDefault="00A34771" w:rsidP="00CB68F7">
            <w:pPr>
              <w:pStyle w:val="ab"/>
              <w:rPr>
                <w:b/>
                <w:sz w:val="22"/>
                <w:szCs w:val="22"/>
                <w:lang w:val="ru-RU"/>
              </w:rPr>
            </w:pP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9.1. </w:t>
            </w:r>
            <w:r w:rsidRPr="00CB68F7">
              <w:rPr>
                <w:sz w:val="22"/>
                <w:szCs w:val="22"/>
                <w:lang w:val="ru-RU"/>
              </w:rPr>
              <w:t>Стороны освобождаются от ответственности за частичное или полное неисполнение обязательств по настоящему Договору, которое явилось следствием наступления обстоятельств непреодолимой силы (пожар, наводнение, эпидемия, землетрясение и др.), возникших после заключения Договора, которые Стороны не могли предвидеть или предотвратить разумными мерами.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9.2.</w:t>
            </w:r>
            <w:r w:rsidRPr="00CB68F7">
              <w:rPr>
                <w:sz w:val="22"/>
                <w:szCs w:val="22"/>
                <w:lang w:val="ru-RU"/>
              </w:rPr>
              <w:t xml:space="preserve"> В случае наступления форс-мажорных обстоятель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ств Ст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орона, заявляющая о невозможности исполнения своих обязательств по этой причине, извещает другую Сторону в письменной форме (заказным письмом с уведомлением) об этих обстоятельствах.  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Уведомление должно содержать сведения о характере этих обстоятельств, а также оценку их воздействия на возможность исполнения обязательств по настоящему Договору. </w:t>
            </w:r>
          </w:p>
          <w:p w:rsidR="00A34771" w:rsidRPr="00CB68F7" w:rsidRDefault="00A34771" w:rsidP="00CB68F7">
            <w:pPr>
              <w:pStyle w:val="ab"/>
            </w:pPr>
            <w:r w:rsidRPr="00CB68F7">
              <w:rPr>
                <w:sz w:val="22"/>
                <w:szCs w:val="22"/>
                <w:lang w:val="ru-RU"/>
              </w:rPr>
              <w:t>Документ, выдаваемый Стороне Торгово-промышленной палатой, является достаточным доказательством наличия и продолжительности действия вышеуказанных обстоятельств.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9.3.</w:t>
            </w:r>
            <w:r w:rsidRPr="00CB68F7">
              <w:rPr>
                <w:sz w:val="22"/>
                <w:szCs w:val="22"/>
                <w:lang w:val="ru-RU"/>
              </w:rPr>
              <w:t xml:space="preserve"> Не извещение другой Стороны о форс-мажорных обстоятельствах в течение 30 (тридцати) дней с момента их наступления лишает Сторону, по</w:t>
            </w:r>
            <w:r w:rsidRPr="00CB68F7">
              <w:rPr>
                <w:bCs/>
                <w:sz w:val="22"/>
                <w:szCs w:val="22"/>
                <w:lang w:val="ru-RU"/>
              </w:rPr>
              <w:t>д</w:t>
            </w:r>
            <w:r w:rsidRPr="00CB68F7">
              <w:rPr>
                <w:sz w:val="22"/>
                <w:szCs w:val="22"/>
                <w:lang w:val="ru-RU"/>
              </w:rPr>
              <w:t>павшую под действие таких обстоятельств, права ссылаться на них в качестве основания неисполнения своих обязательств по настоящему Договору.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10. ПРИМЕНИМОЕ ПРАВО И АРБИТРАЖ</w:t>
            </w:r>
          </w:p>
          <w:p w:rsidR="00A34771" w:rsidRPr="00CB68F7" w:rsidRDefault="00A34771" w:rsidP="00CB68F7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34771">
        <w:trPr>
          <w:trHeight w:val="146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10.1. </w:t>
            </w:r>
            <w:r w:rsidRPr="00CB68F7">
              <w:rPr>
                <w:sz w:val="22"/>
                <w:szCs w:val="22"/>
                <w:lang w:val="ru-RU"/>
              </w:rPr>
              <w:t xml:space="preserve">К отношениям Сторон по настоящему Договору применяется законодательство Российской Федерации.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rFonts w:cs="Tahoma"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10.2.</w:t>
            </w:r>
            <w:r w:rsidRPr="00CB68F7">
              <w:rPr>
                <w:sz w:val="22"/>
                <w:szCs w:val="22"/>
                <w:lang w:val="ru-RU"/>
              </w:rPr>
              <w:t xml:space="preserve"> Все споры между Сторонами, возникающие из настоящего Договора или в связи с ним, разрешаются в претензионном порядке. Порядок и сроки направления отдельных видов претензий и ответов на такие претензии установлены настоящим Договором и приложениями к нему. 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>В прочих случаях п</w:t>
            </w:r>
            <w:r w:rsidRPr="00CB68F7">
              <w:rPr>
                <w:rFonts w:cs="Tahoma"/>
                <w:sz w:val="22"/>
                <w:szCs w:val="22"/>
                <w:lang w:val="ru-RU"/>
              </w:rPr>
              <w:t xml:space="preserve">ретензия должна быть подписана надлежаще уполномоченным лицом и направлена другой Стороне почтовым/курьерским отправлением по адресу, указанному  в разделе «Юридические адреса и реквизиты сторон» настоящего Договора, либо в виде скан-копии на согласованный Сторонами адрес электронной почты соответствующей Стороны, либо с использованием </w:t>
            </w:r>
            <w:r w:rsidRPr="00CB68F7">
              <w:rPr>
                <w:rFonts w:cs="Tahoma"/>
                <w:sz w:val="22"/>
                <w:szCs w:val="22"/>
                <w:lang/>
              </w:rPr>
              <w:t>EDI</w:t>
            </w:r>
            <w:r w:rsidRPr="00CB68F7">
              <w:rPr>
                <w:rFonts w:cs="Tahoma"/>
                <w:sz w:val="22"/>
                <w:szCs w:val="22"/>
                <w:lang w:val="ru-RU"/>
              </w:rPr>
              <w:t xml:space="preserve">-документооборота (внедрение претензионного порядка с использованием системы </w:t>
            </w:r>
            <w:r w:rsidRPr="00CB68F7">
              <w:rPr>
                <w:rFonts w:cs="Tahoma"/>
                <w:sz w:val="22"/>
                <w:szCs w:val="22"/>
                <w:lang/>
              </w:rPr>
              <w:t>EDI</w:t>
            </w:r>
            <w:r w:rsidRPr="00CB68F7">
              <w:rPr>
                <w:rFonts w:cs="Tahoma"/>
                <w:sz w:val="22"/>
                <w:szCs w:val="22"/>
                <w:lang w:val="ru-RU"/>
              </w:rPr>
              <w:t xml:space="preserve"> производится Сторонами в соответствии с п.п. 3.8</w:t>
            </w:r>
            <w:proofErr w:type="gramEnd"/>
            <w:r w:rsidRPr="00CB68F7">
              <w:rPr>
                <w:rFonts w:cs="Tahoma"/>
                <w:sz w:val="22"/>
                <w:szCs w:val="22"/>
                <w:lang w:val="ru-RU"/>
              </w:rPr>
              <w:t>.-</w:t>
            </w:r>
            <w:proofErr w:type="gramStart"/>
            <w:r w:rsidRPr="00CB68F7">
              <w:rPr>
                <w:rFonts w:cs="Tahoma"/>
                <w:sz w:val="22"/>
                <w:szCs w:val="22"/>
                <w:lang w:val="ru-RU"/>
              </w:rPr>
              <w:t>3.9 настоящего Договора).</w:t>
            </w:r>
            <w:proofErr w:type="gramEnd"/>
            <w:r w:rsidRPr="00CB68F7">
              <w:rPr>
                <w:rFonts w:cs="Tahoma"/>
                <w:sz w:val="22"/>
                <w:szCs w:val="22"/>
                <w:lang w:val="ru-RU"/>
              </w:rPr>
              <w:t xml:space="preserve"> Сторона, получившая претензию, должна аналогичным способом в течени</w:t>
            </w:r>
            <w:proofErr w:type="gramStart"/>
            <w:r w:rsidRPr="00CB68F7">
              <w:rPr>
                <w:rFonts w:cs="Tahoma"/>
                <w:sz w:val="22"/>
                <w:szCs w:val="22"/>
                <w:lang w:val="ru-RU"/>
              </w:rPr>
              <w:t>и</w:t>
            </w:r>
            <w:proofErr w:type="gramEnd"/>
            <w:r w:rsidRPr="00CB68F7">
              <w:rPr>
                <w:rFonts w:cs="Tahoma"/>
                <w:sz w:val="22"/>
                <w:szCs w:val="22"/>
                <w:lang w:val="ru-RU"/>
              </w:rPr>
              <w:t xml:space="preserve"> 7 (семи) календарных дней предоставить на нее мотивированный ответ.</w:t>
            </w:r>
          </w:p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rFonts w:cs="Tahoma"/>
                <w:sz w:val="22"/>
                <w:szCs w:val="22"/>
                <w:lang w:val="ru-RU"/>
              </w:rPr>
              <w:t xml:space="preserve">В случае ненаправления Поставщиком Покупателю мотивированных возражений на поступившую претензию в установленный настоящим Договором срок для ответа, требования, указанные в данной претензии, считается признанными Поставщиком в полном объеме, в том числе по смыслу ст. 203 Гражданского кодекса РФ. В этом </w:t>
            </w:r>
            <w:r w:rsidRPr="00CB68F7">
              <w:rPr>
                <w:rFonts w:cs="Tahoma"/>
                <w:sz w:val="22"/>
                <w:szCs w:val="22"/>
                <w:lang w:val="ru-RU"/>
              </w:rPr>
              <w:lastRenderedPageBreak/>
              <w:t xml:space="preserve">случае датой признания Поставщиком требований Покупателя будет считаться дата, следующая за последним </w:t>
            </w:r>
            <w:proofErr w:type="gramStart"/>
            <w:r w:rsidRPr="00CB68F7">
              <w:rPr>
                <w:rFonts w:cs="Tahoma"/>
                <w:sz w:val="22"/>
                <w:szCs w:val="22"/>
                <w:lang w:val="ru-RU"/>
              </w:rPr>
              <w:t>днем</w:t>
            </w:r>
            <w:proofErr w:type="gramEnd"/>
            <w:r w:rsidRPr="00CB68F7">
              <w:rPr>
                <w:rFonts w:cs="Tahoma"/>
                <w:sz w:val="22"/>
                <w:szCs w:val="22"/>
                <w:lang w:val="ru-RU"/>
              </w:rPr>
              <w:t xml:space="preserve"> установленного для ответа срока.</w:t>
            </w:r>
          </w:p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При недостижении согласия в предусмотренном настоящим Договором претензионном порядке, все споры и разногласия передаются на рассмотрение в Арбитражный суд Краснодарского края. 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11. ПРОЧИЕ ПОЛОЖЕНИЯ</w:t>
            </w:r>
          </w:p>
          <w:p w:rsidR="00A34771" w:rsidRPr="00CB68F7" w:rsidRDefault="00A34771" w:rsidP="00CB68F7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34771">
        <w:trPr>
          <w:cantSplit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pacing w:val="1"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11.1.  </w:t>
            </w:r>
            <w:r w:rsidRPr="00CB68F7">
              <w:rPr>
                <w:spacing w:val="1"/>
                <w:sz w:val="22"/>
                <w:szCs w:val="22"/>
                <w:lang w:val="ru-RU"/>
              </w:rPr>
              <w:t>Все подтверждения, уведомления, счета и иные документы, включая сообщения, претензии, акты, оформленные во исполнение условий настоящего Договора, могут быть направлены, получены Сторонами с использованием средств электронной, факсимильной и иной связи. Данные документы признаются юридически эквивалентными документам, составленным в письменной форме, при условии возможности установить Сторону, от которой они исходят, и могут использоваться в качестве письменных доказательств в суде. Указанные в настоящем пункте документы могут быть также оформлены и иными способами, предусмотренными законодательством Российской Федерации</w:t>
            </w:r>
          </w:p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pacing w:val="1"/>
                <w:sz w:val="22"/>
                <w:szCs w:val="22"/>
                <w:lang w:val="ru-RU"/>
              </w:rPr>
              <w:t xml:space="preserve">Действие настоящего пункта не распространяется на документы, для </w:t>
            </w:r>
            <w:proofErr w:type="gramStart"/>
            <w:r w:rsidRPr="00CB68F7">
              <w:rPr>
                <w:spacing w:val="1"/>
                <w:sz w:val="22"/>
                <w:szCs w:val="22"/>
                <w:lang w:val="ru-RU"/>
              </w:rPr>
              <w:t>направления</w:t>
            </w:r>
            <w:proofErr w:type="gramEnd"/>
            <w:r w:rsidRPr="00CB68F7">
              <w:rPr>
                <w:spacing w:val="1"/>
                <w:sz w:val="22"/>
                <w:szCs w:val="22"/>
                <w:lang w:val="ru-RU"/>
              </w:rPr>
              <w:t>/получения которых условиями настоящего Договора предусмотрен иной специальный порядок</w:t>
            </w:r>
            <w:r w:rsidRPr="00CB68F7">
              <w:rPr>
                <w:sz w:val="22"/>
                <w:szCs w:val="22"/>
                <w:lang w:val="ru-RU"/>
              </w:rPr>
              <w:t>.</w:t>
            </w:r>
          </w:p>
        </w:tc>
      </w:tr>
      <w:tr w:rsidR="00A34771">
        <w:trPr>
          <w:cantSplit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11.2.</w:t>
            </w:r>
            <w:r w:rsidRPr="00CB68F7">
              <w:rPr>
                <w:sz w:val="22"/>
                <w:szCs w:val="22"/>
                <w:lang w:val="ru-RU"/>
              </w:rPr>
              <w:t xml:space="preserve"> Содержание настоящего Договора представляет собой конфиденциальную информацию. Поставщик обязуется не разглашать конфиденциальную информацию третьим лицам в течение срока действия настоящего Договора, а также в течение трех лет после его прекращения. Покупатель имеет право расторгнуть настоящий Договор в случаях раскрытия Поставщиком условий настоящего Договора, за исключением информации, подлежащей обязательному раскрытию в соответствии с частью 1 статьи 9 Федерального закона от 28.12.2009 № 381-ФЗ «Об основах государственного регулирования торговой деятельности в РФ»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11.3</w:t>
            </w:r>
            <w:proofErr w:type="gramStart"/>
            <w:r w:rsidRPr="00CB68F7">
              <w:rPr>
                <w:sz w:val="22"/>
                <w:szCs w:val="22"/>
                <w:lang w:val="ru-RU"/>
              </w:rPr>
              <w:t xml:space="preserve"> В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 xml:space="preserve"> случае обнаружения попытки или состоявшегося факта коммерческого подкупа сотрудника компании Покупателя, Покупатель вправе расторгнуть Договор или пересмотреть согласованные ранее договорные условия с Поставщиком. </w:t>
            </w:r>
          </w:p>
          <w:p w:rsidR="00A34771" w:rsidRPr="00CB68F7" w:rsidRDefault="00A34771" w:rsidP="00CB68F7">
            <w:pPr>
              <w:pStyle w:val="ab"/>
            </w:pPr>
            <w:r w:rsidRPr="00CB68F7">
              <w:rPr>
                <w:sz w:val="22"/>
                <w:szCs w:val="22"/>
                <w:lang w:val="ru-RU"/>
              </w:rPr>
              <w:t>Под «коммерческим подкупом» понимается передача работнику компании Покупателя денег, ценных бумаг, иного имущества, а равно оказание ему услуг имущественного характера за совершение определенных действий (бездействия) в интересах Поставщика, в частности, за продвижения товаров в торговой сети Покупателя.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11.4.</w:t>
            </w:r>
            <w:r w:rsidRPr="00CB68F7">
              <w:rPr>
                <w:sz w:val="22"/>
                <w:szCs w:val="22"/>
                <w:lang w:val="ru-RU"/>
              </w:rPr>
              <w:t xml:space="preserve"> Если к Покупателю будет предъявлен иск о нарушении прав третьих лиц на объекты интеллектуальной собственности или авторских прав в связи с продажей или использованием поставленного по настоящему Договору товара, Покупатель вправе привлечь Поставщика к участию в процессе, а Поставщик обязан вступить в начатое дело на стороне Покупателя. Поставщик обязан оказывать Покупателю содействие в защите </w:t>
            </w:r>
            <w:r w:rsidRPr="00CB68F7">
              <w:rPr>
                <w:bCs/>
                <w:sz w:val="22"/>
                <w:szCs w:val="22"/>
                <w:lang w:val="ru-RU"/>
              </w:rPr>
              <w:t>его</w:t>
            </w:r>
            <w:r w:rsidRPr="00CB68F7">
              <w:rPr>
                <w:sz w:val="22"/>
                <w:szCs w:val="22"/>
                <w:lang w:val="ru-RU"/>
              </w:rPr>
              <w:t xml:space="preserve"> прав, в том числе представлять Покупателю по его первому требованию все необходимые документы.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11.5.</w:t>
            </w:r>
            <w:r w:rsidRPr="00CB68F7">
              <w:rPr>
                <w:sz w:val="22"/>
                <w:szCs w:val="22"/>
                <w:lang w:val="ru-RU"/>
              </w:rPr>
              <w:t xml:space="preserve"> Стороны обязаны незамедлительно уведомить друг друга об изменении своих реквизитов заказным письмом с уведомлением о вручении. В случае невыполнения указанного требования одной из Сторон другая Сторона не несет ответственности за возможные последствия.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11.6.</w:t>
            </w:r>
            <w:r w:rsidRPr="00CB68F7">
              <w:rPr>
                <w:sz w:val="22"/>
                <w:szCs w:val="22"/>
                <w:lang w:val="ru-RU"/>
              </w:rPr>
              <w:t xml:space="preserve"> Недействительность каких-либо положений настоящего Договора не влечет недействительности </w:t>
            </w:r>
            <w:r w:rsidRPr="00CB68F7">
              <w:rPr>
                <w:bCs/>
                <w:sz w:val="22"/>
                <w:szCs w:val="22"/>
                <w:lang w:val="ru-RU"/>
              </w:rPr>
              <w:t>настоящего</w:t>
            </w:r>
            <w:r w:rsidRPr="00CB68F7">
              <w:rPr>
                <w:sz w:val="22"/>
                <w:szCs w:val="22"/>
                <w:lang w:val="ru-RU"/>
              </w:rPr>
              <w:t xml:space="preserve"> Договора в целом.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11.7.</w:t>
            </w:r>
            <w:r w:rsidRPr="00CB68F7">
              <w:rPr>
                <w:sz w:val="22"/>
                <w:szCs w:val="22"/>
                <w:lang w:val="ru-RU"/>
              </w:rPr>
              <w:t xml:space="preserve"> Настоящий Договор вступает в силу после его подписания. Поставщик обязан направить подлинные экземпляры всех приложений, являющихся неотъемлемой частью настоящего Договора, подписанные со своей стороны уполномоченным лицом и скрепленные печатью, в срок не позднее ___ рабочих дней с момента подписания настоящего Договора.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11.8.</w:t>
            </w:r>
            <w:r w:rsidRPr="00CB68F7">
              <w:rPr>
                <w:sz w:val="22"/>
                <w:szCs w:val="22"/>
                <w:lang w:val="ru-RU"/>
              </w:rPr>
              <w:t xml:space="preserve"> Настоящий Договор подписан уполномоченными представителями Сторон, в двух экземплярах, имеющих одинаковую юридическую силу, по одному для каждой из Сторон.</w:t>
            </w:r>
          </w:p>
        </w:tc>
      </w:tr>
      <w:tr w:rsidR="00A34771">
        <w:trPr>
          <w:trHeight w:val="581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11.9</w:t>
            </w:r>
            <w:r w:rsidRPr="00CB68F7">
              <w:rPr>
                <w:sz w:val="22"/>
                <w:szCs w:val="22"/>
                <w:lang w:val="ru-RU"/>
              </w:rPr>
              <w:t xml:space="preserve">. Настоящий Договор заключен на неопределенный срок и действует до его прекращения по основаниям, предусмотренным законом или </w:t>
            </w:r>
            <w:r w:rsidRPr="00CB68F7">
              <w:rPr>
                <w:bCs/>
                <w:sz w:val="22"/>
                <w:szCs w:val="22"/>
                <w:lang w:val="ru-RU"/>
              </w:rPr>
              <w:t>настоящим</w:t>
            </w:r>
            <w:r w:rsidRPr="00CB68F7">
              <w:rPr>
                <w:sz w:val="22"/>
                <w:szCs w:val="22"/>
                <w:lang w:val="ru-RU"/>
              </w:rPr>
              <w:t xml:space="preserve"> Договором. При этом все ранее заключенные договоры, дополнительные соглашения между сторонами, равно как и переписка и переговоры, имеющие аналогичный предмет, утрачивают силу с даты, указанной на первой странице Договора.</w:t>
            </w:r>
          </w:p>
        </w:tc>
      </w:tr>
      <w:tr w:rsidR="00A34771" w:rsidTr="00CB68F7">
        <w:trPr>
          <w:trHeight w:val="581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sz w:val="22"/>
                <w:szCs w:val="22"/>
                <w:lang w:val="ru-RU"/>
              </w:rPr>
              <w:t>11.10.</w:t>
            </w:r>
            <w:r w:rsidRPr="00CB68F7">
              <w:rPr>
                <w:sz w:val="22"/>
                <w:szCs w:val="22"/>
                <w:lang w:val="ru-RU"/>
              </w:rPr>
              <w:t xml:space="preserve"> В случае противоречия условий настоящего Договора условиям Приложений к настоящему Договору подлежат применению условия Приложений.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shd w:val="clear" w:color="auto" w:fill="CCCCCC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12. ЮРИДИЧЕСКИЕ АДРЕСА И РЕКВИЗИТЫ СТОРОН</w:t>
            </w:r>
          </w:p>
          <w:p w:rsidR="00A34771" w:rsidRPr="00CB68F7" w:rsidRDefault="00A34771" w:rsidP="00CB68F7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34771">
        <w:trPr>
          <w:trHeight w:val="509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ПОСТАВЩИК: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Юридический адрес: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Почтовый адрес: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lastRenderedPageBreak/>
              <w:t>ИНН:                                                                                        КПП: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Расчётный счёт (рубли):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Банк: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Корреспондентский счёт: 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 xml:space="preserve">БИК </w:t>
            </w:r>
          </w:p>
          <w:p w:rsidR="00A34771" w:rsidRPr="00CB68F7" w:rsidRDefault="00A34771" w:rsidP="00CB68F7">
            <w:pPr>
              <w:pStyle w:val="ab"/>
            </w:pPr>
            <w:r w:rsidRPr="00CB68F7">
              <w:rPr>
                <w:sz w:val="22"/>
                <w:szCs w:val="22"/>
                <w:lang w:val="ru-RU"/>
              </w:rPr>
              <w:t xml:space="preserve">ОГРН                                  ОКПО                                      ОКАТО </w:t>
            </w:r>
          </w:p>
        </w:tc>
      </w:tr>
      <w:tr w:rsidR="00A34771">
        <w:trPr>
          <w:trHeight w:val="219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>ПОКУПАТЕЛЬ:</w:t>
            </w:r>
          </w:p>
          <w:p w:rsidR="00A34771" w:rsidRPr="00CB68F7" w:rsidRDefault="00A34771" w:rsidP="00CB68F7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34771">
        <w:trPr>
          <w:trHeight w:val="187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ConsNonformat"/>
              <w:widowControl/>
              <w:autoSpaceDE/>
              <w:snapToGrid w:val="0"/>
            </w:pPr>
            <w:r w:rsidRPr="00CB68F7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нахождения: </w:t>
            </w:r>
            <w:r w:rsidRPr="00CB68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350002, </w:t>
            </w:r>
            <w:r w:rsidRPr="00CB68F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город Краснодар, улица им. Леваневского, 185</w:t>
            </w:r>
          </w:p>
        </w:tc>
      </w:tr>
      <w:tr w:rsidR="00A34771">
        <w:trPr>
          <w:trHeight w:val="91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>Почтовый адрес: Российская Федерация, 350072, город Краснодар, улица Солнечная, 15/5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>ИНН: 2310031475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western"/>
              <w:spacing w:before="0"/>
            </w:pPr>
            <w:r w:rsidRPr="00CB68F7">
              <w:rPr>
                <w:sz w:val="22"/>
                <w:szCs w:val="22"/>
              </w:rPr>
              <w:t xml:space="preserve">КПП: </w:t>
            </w:r>
            <w:r w:rsidRPr="00CB68F7">
              <w:rPr>
                <w:sz w:val="22"/>
                <w:szCs w:val="22"/>
                <w:lang w:val="en-US"/>
              </w:rPr>
              <w:t>997350001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proofErr w:type="gramStart"/>
            <w:r w:rsidRPr="00CB68F7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CB68F7">
              <w:rPr>
                <w:sz w:val="22"/>
                <w:szCs w:val="22"/>
                <w:lang w:val="ru-RU"/>
              </w:rPr>
              <w:t>/счет (рубли): 40702810930010120150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>Банк: Краснодарское отделение № 8619 ПАО Сбербанк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>Корр./счёт: 30101810100000000602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>БИК: 040349602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>Телефон: (861) 210-98-10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Факс: (861) 210-98-10      </w:t>
            </w:r>
          </w:p>
        </w:tc>
      </w:tr>
      <w:tr w:rsidR="00A34771">
        <w:trPr>
          <w:trHeight w:val="570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snapToGrid w:val="0"/>
              <w:jc w:val="center"/>
            </w:pPr>
            <w:r w:rsidRPr="00CB68F7">
              <w:rPr>
                <w:b/>
                <w:bCs/>
                <w:sz w:val="22"/>
                <w:szCs w:val="22"/>
                <w:lang w:val="ru-RU"/>
              </w:rPr>
              <w:t xml:space="preserve"> СПИСОК ПРИЛОЖЕНИЙ К ДОГОВОРУ: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>Приложение 1. ПРОТОКОЛ СОГЛАСОВАНИЯ АССОРТИМЕНТА И ЦЕНЫ ТОВАРА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>Приложение 2. ОРГАНИЗАЦИЯ ЭЛЕКТРОННОГО ОБМЕНА ДОКУМЕНТАМИ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>Приложение 3. УВЕДОМЛЕНИЕ ОБ ИЗМЕНЕНИИ ЦЕНЫ ТОВАРА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</w:pPr>
            <w:r w:rsidRPr="00CB68F7">
              <w:rPr>
                <w:sz w:val="22"/>
                <w:szCs w:val="22"/>
                <w:lang w:val="ru-RU"/>
              </w:rPr>
              <w:t>Приложение 4. ОСОБЫЕ ТРЕБОВАНИЯ ПОКУПАТЕЛЯ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jc w:val="left"/>
            </w:pPr>
            <w:r w:rsidRPr="00CB68F7">
              <w:rPr>
                <w:sz w:val="22"/>
                <w:szCs w:val="22"/>
                <w:lang w:val="ru-RU"/>
              </w:rPr>
              <w:t>Приложение 5. КОММЕРЧЕСКИЕ УСЛОВИЯ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jc w:val="left"/>
            </w:pPr>
            <w:r w:rsidRPr="00CB68F7">
              <w:rPr>
                <w:sz w:val="22"/>
                <w:szCs w:val="22"/>
                <w:lang w:val="ru-RU"/>
              </w:rPr>
              <w:t>Приложение 6. САНКЦИИ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jc w:val="left"/>
            </w:pPr>
            <w:r w:rsidRPr="00CB68F7">
              <w:rPr>
                <w:sz w:val="22"/>
                <w:szCs w:val="22"/>
                <w:lang w:val="ru-RU"/>
              </w:rPr>
              <w:t>Приложение 7. КАРТОЧКА ПОСТАВЩИКА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jc w:val="left"/>
            </w:pPr>
            <w:r w:rsidRPr="00CB68F7">
              <w:rPr>
                <w:sz w:val="22"/>
                <w:szCs w:val="22"/>
                <w:lang w:val="ru-RU"/>
              </w:rPr>
              <w:t>Приложение 8. КАРТОЧКА ТОВАРА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jc w:val="left"/>
            </w:pPr>
            <w:r w:rsidRPr="00CB68F7">
              <w:rPr>
                <w:sz w:val="22"/>
                <w:szCs w:val="22"/>
                <w:lang w:val="ru-RU"/>
              </w:rPr>
              <w:t>Приложение 9. ШАБЛОН СВЕРКИ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jc w:val="left"/>
            </w:pPr>
            <w:r w:rsidRPr="00CB68F7">
              <w:rPr>
                <w:sz w:val="22"/>
                <w:szCs w:val="22"/>
                <w:lang w:val="ru-RU"/>
              </w:rPr>
              <w:t xml:space="preserve">Приложение </w:t>
            </w:r>
            <w:r w:rsidRPr="00CB68F7">
              <w:rPr>
                <w:sz w:val="22"/>
                <w:szCs w:val="22"/>
                <w:shd w:val="clear" w:color="auto" w:fill="DDDDDD"/>
                <w:lang w:val="ru-RU"/>
              </w:rPr>
              <w:t>10</w:t>
            </w:r>
            <w:r w:rsidRPr="00CB68F7">
              <w:rPr>
                <w:sz w:val="22"/>
                <w:szCs w:val="22"/>
                <w:lang w:val="ru-RU"/>
              </w:rPr>
              <w:t>. ФОРМА ЗАЯВЛЕНИЯ О ВЫБОРЕ ПРОВАЙДЕРА</w:t>
            </w:r>
          </w:p>
        </w:tc>
      </w:tr>
      <w:tr w:rsidR="00A34771">
        <w:trPr>
          <w:trHeight w:val="70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snapToGrid w:val="0"/>
            </w:pPr>
            <w:r w:rsidRPr="00CB68F7">
              <w:rPr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 w:rsidRPr="00CB68F7">
              <w:rPr>
                <w:color w:val="000000"/>
                <w:sz w:val="22"/>
                <w:szCs w:val="22"/>
                <w:shd w:val="clear" w:color="auto" w:fill="DDDDDD"/>
                <w:lang w:val="ru-RU"/>
              </w:rPr>
              <w:t>11</w:t>
            </w:r>
            <w:r w:rsidRPr="00CB68F7">
              <w:rPr>
                <w:color w:val="000000"/>
                <w:sz w:val="22"/>
                <w:szCs w:val="22"/>
                <w:lang w:val="ru-RU"/>
              </w:rPr>
              <w:t>. ФОРМА АКТА О ПРОВЕДЕНИИ ТЕСТИРОВАНИЯ ФОРМАЛИЗОВАННЫМИ ЮРИДИЧЕСКИ ЗНАЧИМЫМИ ДОКУМЕНТАМИ</w:t>
            </w:r>
          </w:p>
        </w:tc>
      </w:tr>
      <w:tr w:rsidR="00A34771">
        <w:trPr>
          <w:trHeight w:val="70"/>
        </w:trPr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snapToGrid w:val="0"/>
            </w:pPr>
            <w:r w:rsidRPr="00CB68F7">
              <w:rPr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 w:rsidRPr="00CB68F7">
              <w:rPr>
                <w:color w:val="000000"/>
                <w:sz w:val="22"/>
                <w:szCs w:val="22"/>
                <w:shd w:val="clear" w:color="auto" w:fill="DDDDDD"/>
                <w:lang w:val="ru-RU"/>
              </w:rPr>
              <w:t>12</w:t>
            </w:r>
            <w:r w:rsidRPr="00CB68F7">
              <w:rPr>
                <w:color w:val="000000"/>
                <w:sz w:val="22"/>
                <w:szCs w:val="22"/>
                <w:lang w:val="ru-RU"/>
              </w:rPr>
              <w:t>. ТРЕБОВАНИЯ К ОСТАТОЧНОМУ СРОКУ ГОДНОСТИ ПРИ ПЕРЕДАЧЕ ТОВАРА ПОКУПАТЕЛЮ</w:t>
            </w:r>
          </w:p>
        </w:tc>
      </w:tr>
      <w:tr w:rsidR="00A34771">
        <w:tc>
          <w:tcPr>
            <w:tcW w:w="10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snapToGrid w:val="0"/>
            </w:pPr>
            <w:r w:rsidRPr="00CB68F7">
              <w:rPr>
                <w:sz w:val="22"/>
                <w:szCs w:val="22"/>
                <w:lang w:val="ru-RU"/>
              </w:rPr>
              <w:t xml:space="preserve">Приложение </w:t>
            </w:r>
            <w:r w:rsidRPr="00CB68F7">
              <w:rPr>
                <w:sz w:val="22"/>
                <w:szCs w:val="22"/>
                <w:shd w:val="clear" w:color="auto" w:fill="DDDDDD"/>
                <w:lang w:val="ru-RU"/>
              </w:rPr>
              <w:t>13</w:t>
            </w:r>
            <w:r w:rsidRPr="00CB68F7">
              <w:rPr>
                <w:sz w:val="22"/>
                <w:szCs w:val="22"/>
                <w:lang w:val="ru-RU"/>
              </w:rPr>
              <w:t xml:space="preserve">. </w:t>
            </w:r>
            <w:r w:rsidRPr="00CB68F7">
              <w:rPr>
                <w:color w:val="000000"/>
                <w:sz w:val="22"/>
                <w:szCs w:val="22"/>
                <w:lang w:val="ru-RU"/>
              </w:rPr>
              <w:t>АНТИКОРРУПЦИОННАЯ ОГОВОРКА В РАМКАХ ПОЛИТИКИ ПО ПРОТИВОДЕЙСТВИЮ КОРРУПЦИИ ПАО «МАГНИТ»</w:t>
            </w:r>
          </w:p>
        </w:tc>
      </w:tr>
      <w:tr w:rsidR="00A34771"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71" w:rsidRPr="00CB68F7" w:rsidRDefault="00A34771" w:rsidP="00CB68F7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Подписи: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От Поставщика: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________________________ _______________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От АО «Тандер»: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  <w:r w:rsidRPr="00CB68F7">
              <w:rPr>
                <w:sz w:val="22"/>
                <w:szCs w:val="22"/>
                <w:lang w:val="ru-RU"/>
              </w:rPr>
              <w:t>________________________ ________________</w:t>
            </w:r>
          </w:p>
          <w:p w:rsidR="00A34771" w:rsidRPr="00CB68F7" w:rsidRDefault="00A34771" w:rsidP="00CB68F7">
            <w:pPr>
              <w:pStyle w:val="ab"/>
              <w:rPr>
                <w:sz w:val="22"/>
                <w:szCs w:val="22"/>
                <w:lang w:val="ru-RU"/>
              </w:rPr>
            </w:pPr>
          </w:p>
        </w:tc>
      </w:tr>
    </w:tbl>
    <w:p w:rsidR="00CB68F7" w:rsidRDefault="00CB68F7"/>
    <w:sectPr w:rsidR="00CB68F7">
      <w:footerReference w:type="default" r:id="rId7"/>
      <w:pgSz w:w="11906" w:h="16838"/>
      <w:pgMar w:top="661" w:right="567" w:bottom="1058" w:left="1418" w:header="153" w:footer="44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44" w:rsidRDefault="002D2C44">
      <w:r>
        <w:separator/>
      </w:r>
    </w:p>
  </w:endnote>
  <w:endnote w:type="continuationSeparator" w:id="0">
    <w:p w:rsidR="002D2C44" w:rsidRDefault="002D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71" w:rsidRDefault="00A34771"/>
  <w:p w:rsidR="00A34771" w:rsidRDefault="00A34771">
    <w:r>
      <w:rPr>
        <w:sz w:val="22"/>
        <w:szCs w:val="22"/>
        <w:lang w:val="ru-RU"/>
      </w:rPr>
      <w:t xml:space="preserve">Поставщик ___________________ </w:t>
    </w:r>
    <w:r>
      <w:rPr>
        <w:sz w:val="22"/>
        <w:szCs w:val="22"/>
        <w:lang w:val="ru-RU"/>
      </w:rPr>
      <w:tab/>
    </w:r>
    <w:r>
      <w:rPr>
        <w:sz w:val="22"/>
        <w:szCs w:val="22"/>
        <w:lang w:val="ru-RU"/>
      </w:rPr>
      <w:tab/>
    </w:r>
    <w:r>
      <w:rPr>
        <w:sz w:val="22"/>
        <w:szCs w:val="22"/>
        <w:lang w:val="ru-RU"/>
      </w:rPr>
      <w:tab/>
    </w:r>
    <w:r>
      <w:rPr>
        <w:sz w:val="22"/>
        <w:szCs w:val="22"/>
        <w:lang w:val="ru-RU"/>
      </w:rPr>
      <w:fldChar w:fldCharType="begin"/>
    </w:r>
    <w:r>
      <w:rPr>
        <w:sz w:val="22"/>
        <w:szCs w:val="22"/>
        <w:lang w:val="ru-RU"/>
      </w:rPr>
      <w:instrText xml:space="preserve"> PAGE </w:instrText>
    </w:r>
    <w:r>
      <w:rPr>
        <w:sz w:val="22"/>
        <w:szCs w:val="22"/>
        <w:lang w:val="ru-RU"/>
      </w:rPr>
      <w:fldChar w:fldCharType="separate"/>
    </w:r>
    <w:r w:rsidR="005E4264">
      <w:rPr>
        <w:noProof/>
        <w:sz w:val="22"/>
        <w:szCs w:val="22"/>
        <w:lang w:val="ru-RU"/>
      </w:rPr>
      <w:t>3</w:t>
    </w:r>
    <w:r>
      <w:rPr>
        <w:sz w:val="22"/>
        <w:szCs w:val="22"/>
        <w:lang w:val="ru-RU"/>
      </w:rPr>
      <w:fldChar w:fldCharType="end"/>
    </w:r>
    <w:r>
      <w:rPr>
        <w:sz w:val="22"/>
        <w:szCs w:val="22"/>
        <w:lang w:val="ru-RU"/>
      </w:rPr>
      <w:tab/>
      <w:t>Покупатель_______________________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44" w:rsidRDefault="002D2C44">
      <w:r>
        <w:separator/>
      </w:r>
    </w:p>
  </w:footnote>
  <w:footnote w:type="continuationSeparator" w:id="0">
    <w:p w:rsidR="002D2C44" w:rsidRDefault="002D2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/>
        <w:b w:val="0"/>
        <w:sz w:val="22"/>
        <w:szCs w:val="22"/>
        <w:lang w:val="ru-RU"/>
      </w:rPr>
    </w:lvl>
    <w:lvl w:ilvl="1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Wingdings 2"/>
        <w:b w:val="0"/>
        <w:sz w:val="22"/>
        <w:szCs w:val="22"/>
        <w:lang w:val="ru-RU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/>
        <w:b w:val="0"/>
        <w:sz w:val="22"/>
        <w:szCs w:val="22"/>
        <w:lang w:val="ru-RU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/>
        <w:b w:val="0"/>
        <w:sz w:val="22"/>
        <w:szCs w:val="22"/>
        <w:lang w:val="ru-RU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/>
        <w:b w:val="0"/>
        <w:sz w:val="22"/>
        <w:szCs w:val="22"/>
        <w:lang w:val="ru-RU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/>
        <w:b w:val="0"/>
        <w:sz w:val="22"/>
        <w:szCs w:val="22"/>
        <w:lang w:val="ru-RU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/>
        <w:b w:val="0"/>
        <w:sz w:val="22"/>
        <w:szCs w:val="22"/>
        <w:lang w:val="ru-RU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/>
        <w:b w:val="0"/>
        <w:sz w:val="22"/>
        <w:szCs w:val="22"/>
        <w:lang w:val="ru-RU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/>
        <w:b w:val="0"/>
        <w:sz w:val="22"/>
        <w:szCs w:val="22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B68F7"/>
    <w:rsid w:val="001B0EF1"/>
    <w:rsid w:val="002D2C44"/>
    <w:rsid w:val="005E4264"/>
    <w:rsid w:val="0078071B"/>
    <w:rsid w:val="00A34771"/>
    <w:rsid w:val="00CB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 2" w:hAnsi="Wingdings 2" w:cs="Wingdings 2"/>
      <w:b w:val="0"/>
      <w:sz w:val="22"/>
      <w:szCs w:val="22"/>
      <w:lang w:val="ru-RU"/>
    </w:rPr>
  </w:style>
  <w:style w:type="character" w:customStyle="1" w:styleId="21">
    <w:name w:val="Основной шрифт абзаца21"/>
  </w:style>
  <w:style w:type="character" w:customStyle="1" w:styleId="20">
    <w:name w:val="Основной шрифт абзаца20"/>
  </w:style>
  <w:style w:type="character" w:customStyle="1" w:styleId="19">
    <w:name w:val="Основной шрифт абзаца19"/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Absatz-Standardschriftart">
    <w:name w:val="Absatz-Standardschriftart"/>
  </w:style>
  <w:style w:type="character" w:customStyle="1" w:styleId="16">
    <w:name w:val="Основной шрифт абзаца1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3">
    <w:name w:val="Основной шрифт абзаца1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0">
    <w:name w:val="Основной шрифт абзаца10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22">
    <w:name w:val="Основной шрифт абзаца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Symbol" w:hAnsi="Symbol" w:cs="Symbol"/>
      <w:sz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3z3">
    <w:name w:val="WW8Num23z3"/>
    <w:rPr>
      <w:b/>
      <w:i w:val="0"/>
    </w:rPr>
  </w:style>
  <w:style w:type="character" w:customStyle="1" w:styleId="WW8Num23z7">
    <w:name w:val="WW8Num23z7"/>
    <w:rPr>
      <w:b/>
      <w:i w:val="0"/>
      <w:shadow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1a">
    <w:name w:val="Основной шрифт абзаца1"/>
  </w:style>
  <w:style w:type="character" w:customStyle="1" w:styleId="OksanaTokareva">
    <w:name w:val="Oksana.Tokareva"/>
    <w:rPr>
      <w:rFonts w:ascii="Arial" w:hAnsi="Arial" w:cs="Arial"/>
      <w:color w:val="000000"/>
      <w:sz w:val="20"/>
      <w:szCs w:val="20"/>
    </w:rPr>
  </w:style>
  <w:style w:type="character" w:styleId="a3">
    <w:name w:val="page number"/>
    <w:basedOn w:val="1a"/>
  </w:style>
  <w:style w:type="character" w:customStyle="1" w:styleId="a4">
    <w:name w:val="Символ нумерации"/>
  </w:style>
  <w:style w:type="character" w:customStyle="1" w:styleId="1b">
    <w:name w:val="Знак примечания1"/>
    <w:rPr>
      <w:sz w:val="16"/>
      <w:szCs w:val="16"/>
    </w:rPr>
  </w:style>
  <w:style w:type="character" w:customStyle="1" w:styleId="23">
    <w:name w:val="Знак примечания2"/>
    <w:rPr>
      <w:sz w:val="16"/>
    </w:rPr>
  </w:style>
  <w:style w:type="character" w:styleId="a5">
    <w:name w:val="line number"/>
  </w:style>
  <w:style w:type="character" w:customStyle="1" w:styleId="DefaultParagraphFont">
    <w:name w:val="Default Paragraph Font"/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Верхний колонтитул Знак"/>
    <w:rPr>
      <w:kern w:val="1"/>
      <w:sz w:val="24"/>
      <w:lang w:val="en-GB"/>
    </w:rPr>
  </w:style>
  <w:style w:type="character" w:customStyle="1" w:styleId="a8">
    <w:name w:val="Нижний колонтитул Знак"/>
    <w:rPr>
      <w:color w:val="000000"/>
      <w:kern w:val="1"/>
      <w:sz w:val="24"/>
      <w:szCs w:val="24"/>
      <w:lang w:val="en-US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pPr>
      <w:jc w:val="both"/>
    </w:pPr>
    <w:rPr>
      <w:color w:val="000000"/>
      <w:szCs w:val="24"/>
      <w:lang w:val="en-US"/>
    </w:rPr>
  </w:style>
  <w:style w:type="paragraph" w:styleId="ac">
    <w:name w:val="List"/>
    <w:basedOn w:val="a"/>
    <w:pPr>
      <w:ind w:left="360" w:hanging="360"/>
    </w:pPr>
    <w:rPr>
      <w:color w:val="000000"/>
      <w:szCs w:val="24"/>
      <w:lang w:val="en-US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0">
    <w:name w:val="Указатель21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200">
    <w:name w:val="Указатель20"/>
    <w:basedOn w:val="a"/>
    <w:pPr>
      <w:suppressLineNumbers/>
    </w:pPr>
    <w:rPr>
      <w:rFonts w:cs="Arial Unicode M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190">
    <w:name w:val="Указатель19"/>
    <w:basedOn w:val="a"/>
    <w:pPr>
      <w:suppressLineNumbers/>
    </w:pPr>
    <w:rPr>
      <w:rFonts w:cs="Arial Unicode MS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81">
    <w:name w:val="Указатель18"/>
    <w:basedOn w:val="a"/>
    <w:pPr>
      <w:suppressLineNumbers/>
    </w:pPr>
    <w:rPr>
      <w:rFonts w:ascii="Arial" w:hAnsi="Arial" w:cs="Mangal"/>
    </w:rPr>
  </w:style>
  <w:style w:type="paragraph" w:customStyle="1" w:styleId="160">
    <w:name w:val="Название16"/>
    <w:basedOn w:val="aa"/>
    <w:next w:val="ad"/>
  </w:style>
  <w:style w:type="paragraph" w:customStyle="1" w:styleId="171">
    <w:name w:val="Указатель17"/>
    <w:basedOn w:val="a"/>
    <w:pPr>
      <w:suppressLineNumbers/>
    </w:pPr>
    <w:rPr>
      <w:rFonts w:cs="Arial Unicode MS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1">
    <w:name w:val="Указатель16"/>
    <w:basedOn w:val="a"/>
    <w:pPr>
      <w:suppressLineNumbers/>
    </w:pPr>
    <w:rPr>
      <w:rFonts w:ascii="Arial" w:hAnsi="Arial" w:cs="Mangal"/>
    </w:rPr>
  </w:style>
  <w:style w:type="paragraph" w:styleId="ad">
    <w:name w:val="Subtitle"/>
    <w:basedOn w:val="a"/>
    <w:next w:val="ab"/>
    <w:qFormat/>
    <w:pPr>
      <w:jc w:val="center"/>
    </w:pPr>
    <w:rPr>
      <w:b/>
      <w:bCs/>
      <w:sz w:val="22"/>
      <w:szCs w:val="22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51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1">
    <w:name w:val="Указатель14"/>
    <w:basedOn w:val="a"/>
    <w:pPr>
      <w:suppressLineNumbers/>
    </w:pPr>
    <w:rPr>
      <w:rFonts w:ascii="Arial" w:hAnsi="Arial" w:cs="Mangal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1">
    <w:name w:val="Указатель13"/>
    <w:basedOn w:val="a"/>
    <w:pPr>
      <w:suppressLineNumbers/>
    </w:pPr>
    <w:rPr>
      <w:rFonts w:ascii="Arial" w:hAnsi="Arial"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1">
    <w:name w:val="Указатель12"/>
    <w:basedOn w:val="a"/>
    <w:pPr>
      <w:suppressLineNumbers/>
    </w:pPr>
    <w:rPr>
      <w:rFonts w:ascii="Arial" w:hAnsi="Arial"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1">
    <w:name w:val="Указатель11"/>
    <w:basedOn w:val="a"/>
    <w:pPr>
      <w:suppressLineNumbers/>
    </w:pPr>
    <w:rPr>
      <w:rFonts w:ascii="Arial" w:hAnsi="Arial"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01">
    <w:name w:val="Указатель10"/>
    <w:basedOn w:val="a"/>
    <w:pPr>
      <w:suppressLineNumbers/>
    </w:pPr>
    <w:rPr>
      <w:rFonts w:ascii="Arial" w:hAnsi="Arial"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91">
    <w:name w:val="Указатель9"/>
    <w:basedOn w:val="a"/>
    <w:pPr>
      <w:suppressLineNumbers/>
    </w:pPr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81">
    <w:name w:val="Указатель8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e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Normal12">
    <w:name w:val="Normal+12"/>
    <w:basedOn w:val="a"/>
    <w:pPr>
      <w:widowControl w:val="0"/>
      <w:spacing w:after="240"/>
      <w:jc w:val="both"/>
    </w:pPr>
    <w:rPr>
      <w:color w:val="000000"/>
      <w:lang w:val="en-US"/>
    </w:rPr>
  </w:style>
  <w:style w:type="paragraph" w:styleId="ae">
    <w:name w:val="Balloon Text"/>
    <w:basedOn w:val="a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1f">
    <w:name w:val="Текст примечания1"/>
    <w:basedOn w:val="a"/>
    <w:rPr>
      <w:color w:val="000000"/>
      <w:sz w:val="20"/>
      <w:lang w:val="en-US"/>
    </w:rPr>
  </w:style>
  <w:style w:type="paragraph" w:styleId="af">
    <w:name w:val="annotation subject"/>
    <w:basedOn w:val="1f"/>
    <w:next w:val="1f"/>
    <w:rPr>
      <w:b/>
      <w:bCs/>
    </w:rPr>
  </w:style>
  <w:style w:type="paragraph" w:customStyle="1" w:styleId="211">
    <w:name w:val="Список 21"/>
    <w:basedOn w:val="a"/>
    <w:pPr>
      <w:ind w:left="720" w:hanging="360"/>
    </w:pPr>
    <w:rPr>
      <w:color w:val="000000"/>
      <w:szCs w:val="24"/>
      <w:lang w:val="en-US"/>
    </w:rPr>
  </w:style>
  <w:style w:type="paragraph" w:styleId="af0">
    <w:name w:val="Body Text Indent"/>
    <w:basedOn w:val="a"/>
    <w:pPr>
      <w:ind w:firstLine="720"/>
      <w:jc w:val="both"/>
    </w:pPr>
    <w:rPr>
      <w:color w:val="000000"/>
      <w:szCs w:val="24"/>
      <w:lang w:val="en-US"/>
    </w:rPr>
  </w:style>
  <w:style w:type="paragraph" w:customStyle="1" w:styleId="212">
    <w:name w:val="Основной текст с отступом 21"/>
    <w:basedOn w:val="a"/>
    <w:pPr>
      <w:ind w:left="720"/>
      <w:jc w:val="both"/>
    </w:pPr>
    <w:rPr>
      <w:color w:val="000000"/>
      <w:szCs w:val="24"/>
      <w:lang w:val="en-US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color w:val="000000"/>
      <w:szCs w:val="24"/>
      <w:lang w:val="en-US"/>
    </w:rPr>
  </w:style>
  <w:style w:type="paragraph" w:customStyle="1" w:styleId="text">
    <w:name w:val="text"/>
    <w:basedOn w:val="a"/>
    <w:pPr>
      <w:overflowPunct w:val="0"/>
      <w:autoSpaceDE w:val="0"/>
      <w:spacing w:after="240"/>
      <w:jc w:val="both"/>
    </w:pPr>
    <w:rPr>
      <w:sz w:val="22"/>
      <w:szCs w:val="22"/>
      <w:lang w:val="ru-RU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1f0">
    <w:name w:val="Текст1"/>
    <w:basedOn w:val="a"/>
    <w:rPr>
      <w:rFonts w:ascii="Courier New" w:hAnsi="Courier New" w:cs="Courier New"/>
      <w:sz w:val="20"/>
      <w:lang w:val="ru-RU"/>
    </w:rPr>
  </w:style>
  <w:style w:type="paragraph" w:customStyle="1" w:styleId="1f1">
    <w:name w:val="Цитата1"/>
    <w:basedOn w:val="a"/>
    <w:pPr>
      <w:ind w:left="567" w:right="-810" w:hanging="567"/>
      <w:jc w:val="both"/>
    </w:pPr>
    <w:rPr>
      <w:sz w:val="28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customStyle="1" w:styleId="af6">
    <w:name w:val="Стиль"/>
    <w:pPr>
      <w:widowControl w:val="0"/>
      <w:numPr>
        <w:numId w:val="2"/>
      </w:numPr>
      <w:suppressAutoHyphens/>
      <w:autoSpaceDE w:val="0"/>
      <w:ind w:hanging="17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27">
    <w:name w:val="Цитата2"/>
    <w:basedOn w:val="a"/>
    <w:pPr>
      <w:suppressAutoHyphens w:val="0"/>
      <w:ind w:left="567" w:right="-810" w:hanging="567"/>
      <w:jc w:val="both"/>
    </w:pPr>
    <w:rPr>
      <w:sz w:val="28"/>
      <w:lang w:val="ru-RU"/>
    </w:rPr>
  </w:style>
  <w:style w:type="paragraph" w:customStyle="1" w:styleId="28">
    <w:name w:val="Текст примечания2"/>
    <w:basedOn w:val="a"/>
    <w:pPr>
      <w:suppressAutoHyphens w:val="0"/>
    </w:pPr>
    <w:rPr>
      <w:rFonts w:ascii="Courier New" w:hAnsi="Courier New" w:cs="Courier New"/>
      <w:sz w:val="20"/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29">
    <w:name w:val="Текст2"/>
    <w:basedOn w:val="25"/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lang w:val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lang w:val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lang w:val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lang w:val="ru-RU"/>
    </w:rPr>
  </w:style>
  <w:style w:type="paragraph" w:customStyle="1" w:styleId="LO-Normal">
    <w:name w:val="LO-Normal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7">
    <w:name w:val="Заголовок списка"/>
    <w:basedOn w:val="a"/>
    <w:next w:val="af8"/>
  </w:style>
  <w:style w:type="paragraph" w:customStyle="1" w:styleId="af8">
    <w:name w:val="Содержимое списка"/>
    <w:basedOn w:val="a"/>
    <w:pPr>
      <w:ind w:left="567"/>
    </w:pPr>
  </w:style>
  <w:style w:type="paragraph" w:customStyle="1" w:styleId="af9">
    <w:name w:val="Текст в заданном формате"/>
    <w:basedOn w:val="a"/>
    <w:rPr>
      <w:rFonts w:ascii="Courier New" w:eastAsia="Courier New" w:hAnsi="Courier New" w:cs="Courier New"/>
      <w:sz w:val="20"/>
    </w:rPr>
  </w:style>
  <w:style w:type="paragraph" w:styleId="afa">
    <w:name w:val="Normal (Web)"/>
    <w:basedOn w:val="a"/>
    <w:pPr>
      <w:suppressAutoHyphens w:val="0"/>
      <w:spacing w:before="280" w:after="119"/>
    </w:pPr>
    <w:rPr>
      <w:szCs w:val="24"/>
      <w:lang w:val="ru-RU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0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0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western">
    <w:name w:val="western"/>
    <w:basedOn w:val="a"/>
    <w:pPr>
      <w:suppressAutoHyphens w:val="0"/>
      <w:spacing w:before="280"/>
      <w:jc w:val="both"/>
    </w:pPr>
    <w:rPr>
      <w:color w:val="000000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8840</Words>
  <Characters>50391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MGB</vt:lpstr>
    </vt:vector>
  </TitlesOfParts>
  <Company>TANDER</Company>
  <LinksUpToDate>false</LinksUpToDate>
  <CharactersWithSpaces>59113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MGB</dc:title>
  <dc:creator>glushk</dc:creator>
  <cp:lastModifiedBy>Kulikova E_A</cp:lastModifiedBy>
  <cp:revision>2</cp:revision>
  <cp:lastPrinted>2018-07-18T11:53:00Z</cp:lastPrinted>
  <dcterms:created xsi:type="dcterms:W3CDTF">2018-08-07T06:12:00Z</dcterms:created>
  <dcterms:modified xsi:type="dcterms:W3CDTF">2018-08-07T06:12:00Z</dcterms:modified>
</cp:coreProperties>
</file>