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A7" w:rsidRDefault="00B54FA7">
      <w:pPr>
        <w:pStyle w:val="Standard"/>
        <w:snapToGrid w:val="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.6pt;margin-top:543.5pt;width:262.95pt;height:447.65pt;rotation:45;z-index:-251657216;visibility:visible;mso-position-vertical-relative:page" filled="f" stroked="f">
            <v:textbox style="mso-rotate-with-shape:t" inset="0,0,0,0">
              <w:txbxContent>
                <w:p w:rsidR="00B54FA7" w:rsidRDefault="005E7251">
                  <w:pPr>
                    <w:spacing w:line="57" w:lineRule="atLeast"/>
                    <w:jc w:val="both"/>
                  </w:pPr>
                  <w:r>
                    <w:rPr>
                      <w:rFonts w:ascii="Times New Roman" w:eastAsia="Lucida Sans Unicode" w:hAnsi="Times New Roman" w:cs="Tahoma"/>
                      <w:outline/>
                      <w:color w:val="000000"/>
                      <w:sz w:val="192"/>
                      <w:szCs w:val="192"/>
                      <w:lang w:val="en-US" w:eastAsia="ar-SA" w:bidi="en-US"/>
                    </w:rPr>
                    <w:t>ОБРАЗЕЦ</w:t>
                  </w:r>
                </w:p>
              </w:txbxContent>
            </v:textbox>
            <w10:wrap anchory="page"/>
          </v:shape>
        </w:pict>
      </w:r>
      <w:r>
        <w:pict>
          <v:shape id="_x0000_s1028" type="#_x0000_t202" style="position:absolute;left:0;text-align:left;margin-left:-20.05pt;margin-top:369pt;width:427.8pt;height:262.95pt;rotation:35;z-index:-251656192;visibility:visible;mso-position-horizontal-relative:page;mso-position-vertical-relative:page" filled="f" stroked="f">
            <v:textbox style="mso-rotate-with-shape:t" inset="0,0,0,0">
              <w:txbxContent>
                <w:p w:rsidR="00B54FA7" w:rsidRDefault="005E7251">
                  <w:pPr>
                    <w:spacing w:line="57" w:lineRule="atLeast"/>
                    <w:jc w:val="both"/>
                  </w:pPr>
                  <w:r>
                    <w:rPr>
                      <w:rFonts w:ascii="Times New Roman" w:eastAsia="Lucida Sans Unicode" w:hAnsi="Times New Roman" w:cs="Tahoma"/>
                      <w:outline/>
                      <w:color w:val="000000"/>
                      <w:sz w:val="192"/>
                      <w:szCs w:val="192"/>
                      <w:lang w:val="en-US" w:eastAsia="ar-SA" w:bidi="en-US"/>
                    </w:rPr>
                    <w:t>ОБРАЗЕЦ</w:t>
                  </w:r>
                </w:p>
              </w:txbxContent>
            </v:textbox>
            <w10:wrap anchorx="page" anchory="page"/>
          </v:shape>
        </w:pict>
      </w:r>
      <w:r w:rsidR="005E7251">
        <w:rPr>
          <w:rFonts w:ascii="Times New Roman" w:hAnsi="Times New Roman"/>
          <w:b/>
          <w:color w:val="000000"/>
          <w:sz w:val="22"/>
          <w:szCs w:val="22"/>
        </w:rPr>
        <w:t>П</w:t>
      </w:r>
      <w:r w:rsidR="005E7251">
        <w:rPr>
          <w:rFonts w:ascii="Times New Roman" w:hAnsi="Times New Roman"/>
          <w:b/>
          <w:color w:val="000000"/>
          <w:sz w:val="22"/>
          <w:szCs w:val="22"/>
        </w:rPr>
        <w:t xml:space="preserve">РИЛОЖЕНИЕ № </w:t>
      </w:r>
      <w:r w:rsidR="005E7251">
        <w:rPr>
          <w:rFonts w:ascii="Times New Roman" w:hAnsi="Times New Roman"/>
          <w:b/>
          <w:color w:val="000000"/>
          <w:sz w:val="22"/>
          <w:szCs w:val="22"/>
          <w:lang w:val="en-US"/>
        </w:rPr>
        <w:t>1</w:t>
      </w:r>
      <w:proofErr w:type="spellStart"/>
      <w:r w:rsidR="005E7251">
        <w:rPr>
          <w:rFonts w:ascii="Times New Roman" w:hAnsi="Times New Roman"/>
          <w:b/>
          <w:bCs/>
          <w:color w:val="000000"/>
          <w:sz w:val="22"/>
          <w:szCs w:val="22"/>
        </w:rPr>
        <w:t>1</w:t>
      </w:r>
      <w:proofErr w:type="spellEnd"/>
      <w:r w:rsidR="005E7251">
        <w:rPr>
          <w:rFonts w:ascii="Times New Roman" w:hAnsi="Times New Roman"/>
          <w:b/>
          <w:bCs/>
          <w:color w:val="000000"/>
          <w:sz w:val="22"/>
          <w:szCs w:val="22"/>
        </w:rPr>
        <w:t>.</w:t>
      </w:r>
    </w:p>
    <w:p w:rsidR="00B54FA7" w:rsidRDefault="005E7251">
      <w:pPr>
        <w:pStyle w:val="Standard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к Д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оговору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№_______________ от ___________ 20__ г.</w:t>
      </w:r>
    </w:p>
    <w:p w:rsidR="00B54FA7" w:rsidRDefault="005E7251">
      <w:pPr>
        <w:pStyle w:val="Standard"/>
        <w:snapToGrid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между АО «</w:t>
      </w: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</w:rPr>
        <w:t>Тандер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</w:rPr>
        <w:t>» и _____________________________</w:t>
      </w:r>
    </w:p>
    <w:p w:rsidR="00B54FA7" w:rsidRDefault="00B54FA7">
      <w:pPr>
        <w:pStyle w:val="Standard"/>
        <w:rPr>
          <w:rFonts w:ascii="Times New Roman" w:hAnsi="Times New Roman"/>
          <w:i/>
          <w:iCs/>
          <w:color w:val="000000"/>
          <w:sz w:val="22"/>
          <w:szCs w:val="22"/>
        </w:rPr>
      </w:pPr>
    </w:p>
    <w:p w:rsidR="00B54FA7" w:rsidRDefault="00B54FA7">
      <w:pPr>
        <w:pStyle w:val="Standard"/>
        <w:ind w:firstLine="85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B54FA7" w:rsidRDefault="005E7251">
      <w:pPr>
        <w:pStyle w:val="Standard"/>
        <w:ind w:firstLine="85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ФОРМА АКТА О ПРОВЕДЕНИИ ТЕХНИЧЕСКОГО ТЕСТИРОВАНИЯ ЭЛЕКТРОННОГО ДОКУМЕНТООБОРОТА</w:t>
      </w:r>
    </w:p>
    <w:p w:rsidR="00B54FA7" w:rsidRDefault="00B54FA7">
      <w:pPr>
        <w:pStyle w:val="Standard"/>
        <w:ind w:firstLine="85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tbl>
      <w:tblPr>
        <w:tblW w:w="10830" w:type="dxa"/>
        <w:tblInd w:w="-2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30"/>
      </w:tblGrid>
      <w:tr w:rsidR="00B54FA7" w:rsidTr="00B54FA7">
        <w:tblPrEx>
          <w:tblCellMar>
            <w:top w:w="0" w:type="dxa"/>
            <w:bottom w:w="0" w:type="dxa"/>
          </w:tblCellMar>
        </w:tblPrEx>
        <w:trPr>
          <w:trHeight w:val="5475"/>
        </w:trPr>
        <w:tc>
          <w:tcPr>
            <w:tcW w:w="10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FA7" w:rsidRDefault="00B54FA7">
            <w:pPr>
              <w:pStyle w:val="Textbody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:rsidR="00B54FA7" w:rsidRDefault="005E7251">
            <w:pPr>
              <w:pStyle w:val="Textbody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Дата начала обмена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ab/>
              <w:t xml:space="preserve">  «____» ___________20___г.</w:t>
            </w:r>
          </w:p>
          <w:p w:rsidR="00B54FA7" w:rsidRDefault="00B54FA7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B54FA7" w:rsidRDefault="00B54FA7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B54FA7" w:rsidRDefault="005E7251">
            <w:pPr>
              <w:pStyle w:val="Standard"/>
              <w:spacing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АКТ О ПРОВЕДЕНИИ ТЕХНИЧЕСКОГО ТЕСТИРОВАНИЯ </w:t>
            </w:r>
            <w:r>
              <w:rPr>
                <w:rFonts w:ascii="Times                          " w:hAnsi="Times                          "/>
                <w:b/>
                <w:color w:val="000000"/>
                <w:sz w:val="22"/>
                <w:szCs w:val="22"/>
              </w:rPr>
              <w:t>ФОРМАЛИЗОВАННЫМИ ЮРИДИЧЕСКИ ЗНАЧИМЫМИ ДОКУМЕНТАМИ</w:t>
            </w:r>
          </w:p>
          <w:p w:rsidR="00B54FA7" w:rsidRDefault="005E7251">
            <w:pPr>
              <w:pStyle w:val="Standard"/>
              <w:spacing w:after="200"/>
              <w:ind w:firstLine="426"/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Мы, нижеподписавшиеся и уполномоченные сотрудники Поставщика, Провайдера 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), розничной сети АО «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Тандер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» подтверждаем прохождение и успешность тестирования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u w:val="single"/>
              </w:rPr>
              <w:t xml:space="preserve">наименование электронного документа   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рамках подключения к сервису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электронного обмена между Поставщиком и АО «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Тандер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».</w:t>
            </w:r>
          </w:p>
          <w:p w:rsidR="00B54FA7" w:rsidRDefault="005E7251">
            <w:pPr>
              <w:pStyle w:val="Standard"/>
              <w:ind w:firstLine="426"/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Оператор электронного документооборота (в случае прямого соединения:</w:t>
            </w:r>
            <w:proofErr w:type="gramEnd"/>
          </w:p>
          <w:p w:rsidR="00B54FA7" w:rsidRDefault="005E7251">
            <w:pPr>
              <w:pStyle w:val="Standard"/>
              <w:ind w:firstLine="426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u w:val="single"/>
              </w:rPr>
              <w:t xml:space="preserve">                                                                        Наименование юридического лица и ИНН                        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u w:val="single"/>
              </w:rPr>
              <w:t xml:space="preserve">                  </w:t>
            </w:r>
          </w:p>
          <w:p w:rsidR="00B54FA7" w:rsidRDefault="00B54FA7">
            <w:pPr>
              <w:pStyle w:val="Standard"/>
              <w:jc w:val="center"/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</w:pPr>
          </w:p>
          <w:p w:rsidR="00B54FA7" w:rsidRDefault="005E7251">
            <w:pPr>
              <w:pStyle w:val="Standard"/>
              <w:ind w:firstLine="42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Оператор электронного документооборота  (в случае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роумингового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соединения):</w:t>
            </w:r>
          </w:p>
          <w:p w:rsidR="00B54FA7" w:rsidRDefault="005E7251">
            <w:pPr>
              <w:pStyle w:val="Standard"/>
              <w:ind w:firstLine="426"/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</w:pPr>
            <w:r>
              <w:rPr>
                <w:i/>
                <w:iCs/>
              </w:rPr>
              <w:t xml:space="preserve">                                                                        Наименование юридического лица и ИНН                                          </w:t>
            </w:r>
          </w:p>
          <w:p w:rsidR="00B54FA7" w:rsidRDefault="00B54FA7">
            <w:pPr>
              <w:pStyle w:val="Standard"/>
              <w:jc w:val="center"/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</w:pPr>
          </w:p>
          <w:p w:rsidR="00B54FA7" w:rsidRDefault="005E7251">
            <w:pPr>
              <w:pStyle w:val="Standard"/>
              <w:spacing w:before="120"/>
              <w:ind w:firstLine="42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Поставщ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ик: 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u w:val="single"/>
              </w:rPr>
              <w:t xml:space="preserve">                         Наименование юридического лица и ИНН/КПП/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u w:val="single"/>
                <w:lang w:val="en-US"/>
              </w:rPr>
              <w:t>GUID/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u w:val="single"/>
              </w:rPr>
              <w:t>эл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u w:val="single"/>
              </w:rPr>
              <w:t>.а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u w:val="single"/>
              </w:rPr>
              <w:t>дрес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u w:val="single"/>
              </w:rPr>
              <w:t xml:space="preserve"> для ЭДО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u w:val="single"/>
              </w:rPr>
              <w:t xml:space="preserve">                  </w:t>
            </w:r>
          </w:p>
          <w:p w:rsidR="00B54FA7" w:rsidRDefault="005E7251">
            <w:pPr>
              <w:pStyle w:val="Standard"/>
              <w:spacing w:before="120"/>
              <w:ind w:firstLine="426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u w:val="single"/>
              </w:rPr>
              <w:t xml:space="preserve">                                                           </w:t>
            </w:r>
          </w:p>
          <w:p w:rsidR="00B54FA7" w:rsidRDefault="00B54FA7">
            <w:pPr>
              <w:pStyle w:val="Standard"/>
              <w:ind w:firstLine="426"/>
              <w:jc w:val="center"/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</w:pPr>
          </w:p>
          <w:p w:rsidR="00B54FA7" w:rsidRDefault="005E7251">
            <w:pPr>
              <w:pStyle w:val="Standard"/>
              <w:ind w:firstLine="426"/>
              <w:rPr>
                <w:rFonts w:ascii="Times New Roman" w:hAnsi="Times New Roman"/>
                <w:color w:val="000000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  <w:vertAlign w:val="superscript"/>
              </w:rPr>
              <w:t>Наименование документа тестирования:</w:t>
            </w:r>
          </w:p>
          <w:p w:rsidR="00B54FA7" w:rsidRDefault="005E7251">
            <w:pPr>
              <w:pStyle w:val="Standard"/>
              <w:ind w:firstLine="426"/>
              <w:rPr>
                <w:rFonts w:ascii="Times New Roman" w:hAnsi="Times New Roman"/>
                <w:color w:val="000000"/>
                <w:sz w:val="36"/>
                <w:szCs w:val="36"/>
                <w:u w:val="single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  <w:u w:val="single"/>
                <w:vertAlign w:val="superscript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i/>
                <w:iCs/>
                <w:color w:val="000000"/>
                <w:sz w:val="36"/>
                <w:szCs w:val="36"/>
                <w:u w:val="single"/>
                <w:vertAlign w:val="superscript"/>
              </w:rPr>
              <w:t xml:space="preserve">  наименование документа  </w:t>
            </w:r>
            <w:r>
              <w:rPr>
                <w:rFonts w:ascii="Times New Roman" w:hAnsi="Times New Roman"/>
                <w:color w:val="000000"/>
                <w:sz w:val="36"/>
                <w:szCs w:val="36"/>
                <w:u w:val="single"/>
                <w:vertAlign w:val="superscript"/>
              </w:rPr>
              <w:t xml:space="preserve">                                                      </w:t>
            </w:r>
          </w:p>
          <w:p w:rsidR="00B54FA7" w:rsidRDefault="005E7251">
            <w:pPr>
              <w:pStyle w:val="Standard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Розничная сеть: АО «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Тандер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 ИНН 2310031475</w:t>
            </w:r>
          </w:p>
          <w:p w:rsidR="00B54FA7" w:rsidRDefault="005E7251">
            <w:pPr>
              <w:pStyle w:val="Heading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Сценарии тестирования и полученные результаты:</w:t>
            </w:r>
          </w:p>
          <w:tbl>
            <w:tblPr>
              <w:tblW w:w="10355" w:type="dxa"/>
              <w:tblInd w:w="17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54"/>
              <w:gridCol w:w="6204"/>
              <w:gridCol w:w="3597"/>
            </w:tblGrid>
            <w:tr w:rsidR="00B54F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54FA7" w:rsidRDefault="005E7251">
                  <w:pPr>
                    <w:pStyle w:val="Textbody"/>
                    <w:snapToGrid w:val="0"/>
                    <w:jc w:val="center"/>
                    <w:rPr>
                      <w:rFonts w:ascii="Times New Roman" w:eastAsia="Tahoma" w:hAnsi="Times New Roman" w:cs="Tahoma"/>
                      <w:b/>
                      <w:color w:val="000000"/>
                      <w:sz w:val="20"/>
                    </w:rPr>
                  </w:pPr>
                  <w:r>
                    <w:rPr>
                      <w:rFonts w:ascii="Times New Roman" w:eastAsia="Tahoma" w:hAnsi="Times New Roman" w:cs="Tahoma"/>
                      <w:b/>
                      <w:color w:val="000000"/>
                      <w:sz w:val="2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eastAsia="Tahoma" w:hAnsi="Times New Roman" w:cs="Tahoma"/>
                      <w:b/>
                      <w:color w:val="000000"/>
                      <w:sz w:val="20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eastAsia="Tahoma" w:hAnsi="Times New Roman" w:cs="Tahoma"/>
                      <w:b/>
                      <w:color w:val="000000"/>
                      <w:sz w:val="20"/>
                    </w:rPr>
                    <w:t>/</w:t>
                  </w:r>
                  <w:proofErr w:type="spellStart"/>
                  <w:r>
                    <w:rPr>
                      <w:rFonts w:ascii="Times New Roman" w:eastAsia="Tahoma" w:hAnsi="Times New Roman" w:cs="Tahoma"/>
                      <w:b/>
                      <w:color w:val="000000"/>
                      <w:sz w:val="20"/>
                    </w:rPr>
                    <w:t>п</w:t>
                  </w:r>
                  <w:proofErr w:type="spellEnd"/>
                </w:p>
              </w:tc>
              <w:tc>
                <w:tcPr>
                  <w:tcW w:w="6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54FA7" w:rsidRDefault="005E7251">
                  <w:pPr>
                    <w:pStyle w:val="Textbody"/>
                    <w:snapToGrid w:val="0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Описание сценария</w:t>
                  </w:r>
                </w:p>
              </w:tc>
              <w:tc>
                <w:tcPr>
                  <w:tcW w:w="3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54FA7" w:rsidRDefault="005E7251">
                  <w:pPr>
                    <w:pStyle w:val="Textbody"/>
                    <w:snapToGrid w:val="0"/>
                    <w:ind w:left="-57" w:right="-2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Полученный результат</w:t>
                  </w:r>
                </w:p>
              </w:tc>
            </w:tr>
            <w:tr w:rsidR="00B54F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54FA7" w:rsidRDefault="005E7251">
                  <w:pPr>
                    <w:pStyle w:val="Standard"/>
                    <w:snapToGrid w:val="0"/>
                    <w:spacing w:after="12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6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54FA7" w:rsidRDefault="005E7251">
                  <w:pPr>
                    <w:pStyle w:val="Standard"/>
                    <w:snapToGrid w:val="0"/>
                    <w:spacing w:after="12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Отправка корректного/исправленного/корректировочного документа. Проверка соответствия электронного документа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установленному ФНС РФ или иными уполномоченными органами формату</w:t>
                  </w:r>
                </w:p>
              </w:tc>
              <w:tc>
                <w:tcPr>
                  <w:tcW w:w="3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54FA7" w:rsidRDefault="005E7251">
                  <w:pPr>
                    <w:pStyle w:val="Standard"/>
                    <w:snapToGrid w:val="0"/>
                    <w:spacing w:after="120"/>
                    <w:ind w:left="-2" w:right="27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Документ отклонен провайдером при несоответствии формата</w:t>
                  </w:r>
                </w:p>
              </w:tc>
            </w:tr>
            <w:tr w:rsidR="00B54F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4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54FA7" w:rsidRDefault="005E7251">
                  <w:pPr>
                    <w:pStyle w:val="Standard"/>
                    <w:snapToGrid w:val="0"/>
                    <w:spacing w:after="12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6204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54FA7" w:rsidRDefault="005E7251">
                  <w:pPr>
                    <w:pStyle w:val="Standard"/>
                    <w:snapToGrid w:val="0"/>
                    <w:spacing w:after="12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Проверка корректности даты выставления документа (не ранее даты отгрузки и не позднее 5 дней от даты отгрузки товара)</w:t>
                  </w:r>
                </w:p>
              </w:tc>
              <w:tc>
                <w:tcPr>
                  <w:tcW w:w="359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54FA7" w:rsidRDefault="005E7251">
                  <w:pPr>
                    <w:pStyle w:val="Standard"/>
                    <w:snapToGrid w:val="0"/>
                    <w:spacing w:after="12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Успешно /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Ошибки</w:t>
                  </w:r>
                </w:p>
              </w:tc>
            </w:tr>
            <w:tr w:rsidR="00B54F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54FA7" w:rsidRDefault="005E7251">
                  <w:pPr>
                    <w:pStyle w:val="Standard"/>
                    <w:snapToGrid w:val="0"/>
                    <w:spacing w:after="120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lang w:val="en-US"/>
                    </w:rPr>
                    <w:t>3</w:t>
                  </w:r>
                </w:p>
              </w:tc>
              <w:tc>
                <w:tcPr>
                  <w:tcW w:w="6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54FA7" w:rsidRDefault="005E7251">
                  <w:pPr>
                    <w:pStyle w:val="Standard"/>
                    <w:snapToGrid w:val="0"/>
                    <w:spacing w:after="12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Отправка корректного/исправленного/корректировочного документа, не подписанного ЭЦП</w:t>
                  </w:r>
                </w:p>
              </w:tc>
              <w:tc>
                <w:tcPr>
                  <w:tcW w:w="3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54FA7" w:rsidRDefault="005E7251">
                  <w:pPr>
                    <w:pStyle w:val="Standard"/>
                    <w:snapToGrid w:val="0"/>
                    <w:spacing w:after="120"/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Документ отклонен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провайдером</w:t>
                  </w:r>
                </w:p>
              </w:tc>
            </w:tr>
            <w:tr w:rsidR="00B54F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54FA7" w:rsidRDefault="005E7251">
                  <w:pPr>
                    <w:pStyle w:val="Standard"/>
                    <w:snapToGrid w:val="0"/>
                    <w:spacing w:after="12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6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54FA7" w:rsidRDefault="005E7251">
                  <w:pPr>
                    <w:pStyle w:val="Standard"/>
                    <w:snapToGrid w:val="0"/>
                    <w:spacing w:after="12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Отправка корректного/исправленного/корректировочного документа. Проверка наличия данных во всех обязательных полях согласно требованиям  ФНС РФ или иных уполномоченных органов</w:t>
                  </w:r>
                </w:p>
              </w:tc>
              <w:tc>
                <w:tcPr>
                  <w:tcW w:w="3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54FA7" w:rsidRDefault="005E7251">
                  <w:pPr>
                    <w:pStyle w:val="Standard"/>
                    <w:snapToGrid w:val="0"/>
                    <w:spacing w:after="12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Документ отклонен провайдером при не заполнении хотя бы одного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обязательного поля</w:t>
                  </w:r>
                </w:p>
              </w:tc>
            </w:tr>
            <w:tr w:rsidR="00B54F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54FA7" w:rsidRDefault="005E7251">
                  <w:pPr>
                    <w:pStyle w:val="Standard"/>
                    <w:snapToGrid w:val="0"/>
                    <w:spacing w:after="12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6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54FA7" w:rsidRDefault="005E7251">
                  <w:pPr>
                    <w:pStyle w:val="Standard"/>
                    <w:snapToGrid w:val="0"/>
                    <w:spacing w:after="12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Проверка правильности заполнения установленных полей документа.</w:t>
                  </w:r>
                </w:p>
              </w:tc>
              <w:tc>
                <w:tcPr>
                  <w:tcW w:w="3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54FA7" w:rsidRDefault="005E7251">
                  <w:pPr>
                    <w:pStyle w:val="Standard"/>
                    <w:snapToGrid w:val="0"/>
                    <w:spacing w:after="12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Успешно / Ошибки</w:t>
                  </w:r>
                </w:p>
                <w:p w:rsidR="00B54FA7" w:rsidRDefault="005E7251">
                  <w:pPr>
                    <w:pStyle w:val="Standard"/>
                    <w:snapToGrid w:val="0"/>
                    <w:spacing w:after="12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Документ отклонен покупателем  или отправлено уведомление об уточнении.</w:t>
                  </w:r>
                </w:p>
              </w:tc>
            </w:tr>
            <w:tr w:rsidR="00B54F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4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54FA7" w:rsidRDefault="005E7251">
                  <w:pPr>
                    <w:pStyle w:val="Standard"/>
                    <w:snapToGrid w:val="0"/>
                    <w:spacing w:after="120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lang w:val="en-US"/>
                    </w:rPr>
                    <w:lastRenderedPageBreak/>
                    <w:t>6</w:t>
                  </w:r>
                </w:p>
              </w:tc>
              <w:tc>
                <w:tcPr>
                  <w:tcW w:w="6204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54FA7" w:rsidRDefault="005E7251">
                  <w:pPr>
                    <w:pStyle w:val="Standard"/>
                    <w:snapToGrid w:val="0"/>
                    <w:spacing w:after="12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Отправка корректного/исправленного/корректировочного документа. Проверка корре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ктной отправки/получения извещений согласно требованиям ФНС РФ или иных уполномоченных органов</w:t>
                  </w:r>
                </w:p>
              </w:tc>
              <w:tc>
                <w:tcPr>
                  <w:tcW w:w="359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54FA7" w:rsidRDefault="005E7251">
                  <w:pPr>
                    <w:pStyle w:val="Standard"/>
                    <w:snapToGrid w:val="0"/>
                    <w:spacing w:after="120"/>
                    <w:ind w:left="-2" w:right="270"/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Извещения отправлены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lang w:val="en-US"/>
                    </w:rPr>
                    <w:t>/</w:t>
                  </w: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получены</w:t>
                  </w:r>
                </w:p>
              </w:tc>
            </w:tr>
            <w:tr w:rsidR="00B54F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4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54FA7" w:rsidRDefault="005E7251">
                  <w:pPr>
                    <w:pStyle w:val="Standard"/>
                    <w:snapToGrid w:val="0"/>
                    <w:spacing w:after="120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lang w:val="en-US"/>
                    </w:rPr>
                    <w:t>7</w:t>
                  </w:r>
                </w:p>
              </w:tc>
              <w:tc>
                <w:tcPr>
                  <w:tcW w:w="6204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54FA7" w:rsidRDefault="005E7251">
                  <w:pPr>
                    <w:pStyle w:val="Standard"/>
                    <w:snapToGrid w:val="0"/>
                    <w:spacing w:after="12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Проверка на полноту предоставляемых документов за тестируемый период</w:t>
                  </w:r>
                </w:p>
              </w:tc>
              <w:tc>
                <w:tcPr>
                  <w:tcW w:w="359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54FA7" w:rsidRDefault="005E7251">
                  <w:pPr>
                    <w:pStyle w:val="Standard"/>
                    <w:snapToGrid w:val="0"/>
                    <w:spacing w:after="120"/>
                    <w:ind w:left="-2" w:right="27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Полный ДО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/ Н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е полный ДО</w:t>
                  </w:r>
                </w:p>
              </w:tc>
            </w:tr>
          </w:tbl>
          <w:p w:rsidR="00B54FA7" w:rsidRDefault="00B54FA7">
            <w:pPr>
              <w:pStyle w:val="Standard"/>
              <w:spacing w:after="200"/>
              <w:rPr>
                <w:rFonts w:ascii="Times New Roman" w:hAnsi="Times New Roman"/>
                <w:color w:val="000000"/>
                <w:sz w:val="20"/>
              </w:rPr>
            </w:pPr>
          </w:p>
          <w:tbl>
            <w:tblPr>
              <w:tblW w:w="10355" w:type="dxa"/>
              <w:tblInd w:w="17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008"/>
              <w:gridCol w:w="2967"/>
              <w:gridCol w:w="2428"/>
              <w:gridCol w:w="2952"/>
            </w:tblGrid>
            <w:tr w:rsidR="00B54F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20"/>
              </w:trPr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4FA7" w:rsidRDefault="005E7251">
                  <w:pPr>
                    <w:pStyle w:val="Standard"/>
                    <w:snapToGrid w:val="0"/>
                    <w:spacing w:after="120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Роль</w:t>
                  </w:r>
                </w:p>
              </w:tc>
              <w:tc>
                <w:tcPr>
                  <w:tcW w:w="2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4FA7" w:rsidRDefault="005E7251">
                  <w:pPr>
                    <w:pStyle w:val="Standard"/>
                    <w:snapToGrid w:val="0"/>
                    <w:spacing w:after="120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Фамилия И. О.</w:t>
                  </w:r>
                </w:p>
              </w:tc>
              <w:tc>
                <w:tcPr>
                  <w:tcW w:w="2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4FA7" w:rsidRDefault="005E7251">
                  <w:pPr>
                    <w:pStyle w:val="Standard"/>
                    <w:snapToGrid w:val="0"/>
                    <w:spacing w:after="120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4FA7" w:rsidRDefault="005E7251">
                  <w:pPr>
                    <w:pStyle w:val="Standard"/>
                    <w:snapToGrid w:val="0"/>
                    <w:spacing w:after="120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Подпись</w:t>
                  </w:r>
                </w:p>
              </w:tc>
            </w:tr>
            <w:tr w:rsidR="00B54F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00"/>
              </w:trPr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4FA7" w:rsidRDefault="005E7251">
                  <w:pPr>
                    <w:pStyle w:val="Standard"/>
                    <w:snapToGrid w:val="0"/>
                    <w:spacing w:after="120"/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Ответственный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от Оператора ЭДО</w:t>
                  </w:r>
                </w:p>
              </w:tc>
              <w:tc>
                <w:tcPr>
                  <w:tcW w:w="2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4FA7" w:rsidRDefault="005E7251">
                  <w:pPr>
                    <w:pStyle w:val="Standard"/>
                    <w:snapToGrid w:val="0"/>
                    <w:spacing w:after="120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ФИО</w:t>
                  </w:r>
                </w:p>
              </w:tc>
              <w:tc>
                <w:tcPr>
                  <w:tcW w:w="2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4FA7" w:rsidRDefault="005E7251">
                  <w:pPr>
                    <w:pStyle w:val="Standard"/>
                    <w:snapToGrid w:val="0"/>
                    <w:spacing w:after="120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Должность</w:t>
                  </w:r>
                </w:p>
              </w:tc>
              <w:tc>
                <w:tcPr>
                  <w:tcW w:w="2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4FA7" w:rsidRDefault="005E7251">
                  <w:pPr>
                    <w:pStyle w:val="Standard"/>
                    <w:snapToGrid w:val="0"/>
                    <w:spacing w:after="120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Подпись</w:t>
                  </w:r>
                </w:p>
              </w:tc>
            </w:tr>
            <w:tr w:rsidR="00B54F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70"/>
              </w:trPr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4FA7" w:rsidRDefault="005E7251">
                  <w:pPr>
                    <w:pStyle w:val="Standard"/>
                    <w:snapToGrid w:val="0"/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Ответственный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от Поставщика</w:t>
                  </w:r>
                </w:p>
              </w:tc>
              <w:tc>
                <w:tcPr>
                  <w:tcW w:w="2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4FA7" w:rsidRDefault="005E7251">
                  <w:pPr>
                    <w:pStyle w:val="Standard"/>
                    <w:snapToGrid w:val="0"/>
                    <w:spacing w:after="120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ФИО</w:t>
                  </w:r>
                </w:p>
              </w:tc>
              <w:tc>
                <w:tcPr>
                  <w:tcW w:w="2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4FA7" w:rsidRDefault="005E7251">
                  <w:pPr>
                    <w:pStyle w:val="Standard"/>
                    <w:snapToGrid w:val="0"/>
                    <w:spacing w:after="120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Должность</w:t>
                  </w:r>
                </w:p>
              </w:tc>
              <w:tc>
                <w:tcPr>
                  <w:tcW w:w="2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4FA7" w:rsidRDefault="005E7251">
                  <w:pPr>
                    <w:pStyle w:val="Standard"/>
                    <w:snapToGrid w:val="0"/>
                    <w:spacing w:after="120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Подпись</w:t>
                  </w:r>
                </w:p>
              </w:tc>
            </w:tr>
            <w:tr w:rsidR="00B54F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85"/>
              </w:trPr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4FA7" w:rsidRDefault="005E7251">
                  <w:pPr>
                    <w:pStyle w:val="Standard"/>
                    <w:snapToGrid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Ответственный от</w:t>
                  </w:r>
                </w:p>
                <w:p w:rsidR="00B54FA7" w:rsidRDefault="005E7251">
                  <w:pPr>
                    <w:pStyle w:val="Standard"/>
                    <w:widowControl/>
                    <w:spacing w:after="120" w:line="276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Розничной сети</w:t>
                  </w:r>
                </w:p>
              </w:tc>
              <w:tc>
                <w:tcPr>
                  <w:tcW w:w="2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4FA7" w:rsidRDefault="005E7251">
                  <w:pPr>
                    <w:pStyle w:val="Standard"/>
                    <w:snapToGrid w:val="0"/>
                    <w:spacing w:after="120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ФИО</w:t>
                  </w:r>
                </w:p>
              </w:tc>
              <w:tc>
                <w:tcPr>
                  <w:tcW w:w="2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4FA7" w:rsidRDefault="005E7251">
                  <w:pPr>
                    <w:pStyle w:val="Standard"/>
                    <w:snapToGrid w:val="0"/>
                    <w:spacing w:after="120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Должность</w:t>
                  </w:r>
                </w:p>
              </w:tc>
              <w:tc>
                <w:tcPr>
                  <w:tcW w:w="2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4FA7" w:rsidRDefault="005E7251">
                  <w:pPr>
                    <w:pStyle w:val="Standard"/>
                    <w:snapToGrid w:val="0"/>
                    <w:spacing w:after="120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Подпись</w:t>
                  </w:r>
                </w:p>
              </w:tc>
            </w:tr>
            <w:tr w:rsidR="00B54F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40"/>
              </w:trPr>
              <w:tc>
                <w:tcPr>
                  <w:tcW w:w="2008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4FA7" w:rsidRDefault="005E7251">
                  <w:pPr>
                    <w:pStyle w:val="Standard"/>
                    <w:snapToGrid w:val="0"/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Ответственный от Оператора ЭДО (роуминг)</w:t>
                  </w:r>
                </w:p>
              </w:tc>
              <w:tc>
                <w:tcPr>
                  <w:tcW w:w="2967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4FA7" w:rsidRDefault="005E7251">
                  <w:pPr>
                    <w:pStyle w:val="Standard"/>
                    <w:snapToGrid w:val="0"/>
                    <w:spacing w:after="120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ФИО</w:t>
                  </w:r>
                </w:p>
              </w:tc>
              <w:tc>
                <w:tcPr>
                  <w:tcW w:w="2428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4FA7" w:rsidRDefault="005E7251">
                  <w:pPr>
                    <w:pStyle w:val="Standard"/>
                    <w:snapToGrid w:val="0"/>
                    <w:spacing w:after="120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Должность</w:t>
                  </w:r>
                </w:p>
              </w:tc>
              <w:tc>
                <w:tcPr>
                  <w:tcW w:w="295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4FA7" w:rsidRDefault="005E7251">
                  <w:pPr>
                    <w:pStyle w:val="Standard"/>
                    <w:snapToGrid w:val="0"/>
                    <w:spacing w:after="120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Подпись</w:t>
                  </w:r>
                </w:p>
              </w:tc>
            </w:tr>
          </w:tbl>
          <w:p w:rsidR="00B54FA7" w:rsidRDefault="00B54FA7">
            <w:pPr>
              <w:pStyle w:val="Standard"/>
              <w:spacing w:after="20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B54FA7" w:rsidRDefault="00B54FA7">
      <w:pPr>
        <w:pStyle w:val="Standard"/>
        <w:ind w:firstLine="85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B54FA7" w:rsidRDefault="005E7251">
      <w:pPr>
        <w:pStyle w:val="Standard"/>
        <w:jc w:val="center"/>
      </w:pPr>
      <w:r>
        <w:rPr>
          <w:rFonts w:ascii="Times New Roman" w:hAnsi="Times New Roman" w:cs="Calibri"/>
          <w:b/>
          <w:bCs/>
          <w:color w:val="000000"/>
          <w:sz w:val="22"/>
          <w:szCs w:val="22"/>
          <w:u w:val="single"/>
        </w:rPr>
        <w:t xml:space="preserve">ФОРМА АКТА </w:t>
      </w:r>
      <w:r>
        <w:rPr>
          <w:rFonts w:ascii="Times New Roman" w:hAnsi="Times New Roman" w:cs="Calibri"/>
          <w:b/>
          <w:bCs/>
          <w:color w:val="000000"/>
          <w:sz w:val="22"/>
          <w:szCs w:val="22"/>
          <w:u w:val="single"/>
        </w:rPr>
        <w:t>СОГЛАСОВАНА</w:t>
      </w:r>
    </w:p>
    <w:p w:rsidR="00B54FA7" w:rsidRDefault="00B54FA7">
      <w:pPr>
        <w:pStyle w:val="Standard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tbl>
      <w:tblPr>
        <w:tblW w:w="10185" w:type="dxa"/>
        <w:tblInd w:w="2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70"/>
        <w:gridCol w:w="5415"/>
      </w:tblGrid>
      <w:tr w:rsidR="00B54FA7" w:rsidTr="00B54FA7">
        <w:tblPrEx>
          <w:tblCellMar>
            <w:top w:w="0" w:type="dxa"/>
            <w:bottom w:w="0" w:type="dxa"/>
          </w:tblCellMar>
        </w:tblPrEx>
        <w:tc>
          <w:tcPr>
            <w:tcW w:w="47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FA7" w:rsidRDefault="005E7251">
            <w:pPr>
              <w:pStyle w:val="Standard"/>
              <w:snapToGrid w:val="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Поставщик:</w:t>
            </w:r>
          </w:p>
        </w:tc>
        <w:tc>
          <w:tcPr>
            <w:tcW w:w="5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FA7" w:rsidRDefault="005E7251">
            <w:pPr>
              <w:pStyle w:val="Standard"/>
              <w:snapToGrid w:val="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Покупатель:</w:t>
            </w:r>
          </w:p>
        </w:tc>
      </w:tr>
      <w:tr w:rsidR="00B54FA7" w:rsidTr="00B54FA7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47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FA7" w:rsidRDefault="005E7251">
            <w:pPr>
              <w:pStyle w:val="Standard"/>
              <w:tabs>
                <w:tab w:val="left" w:pos="1080"/>
              </w:tabs>
              <w:snapToGrid w:val="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____________________________</w:t>
            </w:r>
          </w:p>
          <w:p w:rsidR="00B54FA7" w:rsidRDefault="00B54FA7">
            <w:pPr>
              <w:pStyle w:val="Standard"/>
              <w:tabs>
                <w:tab w:val="left" w:pos="1080"/>
              </w:tabs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B54FA7" w:rsidRDefault="00B54FA7">
            <w:pPr>
              <w:pStyle w:val="Standard"/>
              <w:tabs>
                <w:tab w:val="left" w:pos="1080"/>
              </w:tabs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B54FA7" w:rsidRDefault="005E7251">
            <w:pPr>
              <w:pStyle w:val="Standard"/>
              <w:tabs>
                <w:tab w:val="left" w:pos="1080"/>
              </w:tabs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________________/________________________/</w:t>
            </w:r>
          </w:p>
          <w:p w:rsidR="00B54FA7" w:rsidRDefault="005E7251">
            <w:pPr>
              <w:pStyle w:val="Standard"/>
              <w:tabs>
                <w:tab w:val="left" w:pos="1080"/>
              </w:tabs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               М.П.</w:t>
            </w:r>
          </w:p>
        </w:tc>
        <w:tc>
          <w:tcPr>
            <w:tcW w:w="5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FA7" w:rsidRDefault="005E7251">
            <w:pPr>
              <w:pStyle w:val="Standard"/>
              <w:tabs>
                <w:tab w:val="left" w:pos="1080"/>
              </w:tabs>
              <w:snapToGrid w:val="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АО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Тандер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»</w:t>
            </w:r>
          </w:p>
          <w:p w:rsidR="00B54FA7" w:rsidRDefault="00B54FA7">
            <w:pPr>
              <w:pStyle w:val="ConsNonformat"/>
              <w:widowControl/>
              <w:autoSpaceDE/>
              <w:spacing w:line="100" w:lineRule="atLeast"/>
              <w:ind w:right="477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B54FA7" w:rsidRDefault="00B54FA7">
            <w:pPr>
              <w:pStyle w:val="ConsNonformat"/>
              <w:widowControl/>
              <w:autoSpaceDE/>
              <w:spacing w:line="100" w:lineRule="atLeast"/>
              <w:ind w:right="477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B54FA7" w:rsidRDefault="005E7251">
            <w:pPr>
              <w:pStyle w:val="Standard"/>
              <w:tabs>
                <w:tab w:val="left" w:pos="1080"/>
              </w:tabs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________________/__________________________/</w:t>
            </w:r>
          </w:p>
          <w:p w:rsidR="00B54FA7" w:rsidRDefault="005E7251">
            <w:pPr>
              <w:pStyle w:val="Standard"/>
              <w:tabs>
                <w:tab w:val="left" w:pos="1080"/>
              </w:tabs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               М.П.</w:t>
            </w:r>
          </w:p>
        </w:tc>
      </w:tr>
    </w:tbl>
    <w:p w:rsidR="00B54FA7" w:rsidRDefault="00B54FA7">
      <w:pPr>
        <w:pStyle w:val="Standard"/>
        <w:spacing w:after="200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</w:p>
    <w:sectPr w:rsidR="00B54FA7" w:rsidSect="00B54FA7">
      <w:footerReference w:type="default" r:id="rId7"/>
      <w:pgSz w:w="11906" w:h="16838"/>
      <w:pgMar w:top="885" w:right="567" w:bottom="1238" w:left="850" w:header="15" w:footer="4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251" w:rsidRDefault="005E7251" w:rsidP="00B54FA7">
      <w:r>
        <w:separator/>
      </w:r>
    </w:p>
  </w:endnote>
  <w:endnote w:type="continuationSeparator" w:id="0">
    <w:p w:rsidR="005E7251" w:rsidRDefault="005E7251" w:rsidP="00B54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                         ">
    <w:altName w:val="Times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A7" w:rsidRDefault="00B54FA7">
    <w:pPr>
      <w:pStyle w:val="Foo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Поставщик_________________</w:t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  <w:t>Покупатель______________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251" w:rsidRDefault="005E7251" w:rsidP="00B54FA7">
      <w:r w:rsidRPr="00B54FA7">
        <w:rPr>
          <w:color w:val="000000"/>
        </w:rPr>
        <w:separator/>
      </w:r>
    </w:p>
  </w:footnote>
  <w:footnote w:type="continuationSeparator" w:id="0">
    <w:p w:rsidR="005E7251" w:rsidRDefault="005E7251" w:rsidP="00B54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41D6"/>
    <w:multiLevelType w:val="multilevel"/>
    <w:tmpl w:val="D982082E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D131A6E"/>
    <w:multiLevelType w:val="multilevel"/>
    <w:tmpl w:val="4648CA6E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2B65DC5"/>
    <w:multiLevelType w:val="multilevel"/>
    <w:tmpl w:val="1BFC0104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4424402"/>
    <w:multiLevelType w:val="multilevel"/>
    <w:tmpl w:val="63F87C48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E4E2203"/>
    <w:multiLevelType w:val="multilevel"/>
    <w:tmpl w:val="20AA7346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7A849A5"/>
    <w:multiLevelType w:val="multilevel"/>
    <w:tmpl w:val="F5A41BDE"/>
    <w:styleLink w:val="284949301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54C5604D"/>
    <w:multiLevelType w:val="multilevel"/>
    <w:tmpl w:val="7778CFF4"/>
    <w:styleLink w:val="WW8Num10"/>
    <w:lvl w:ilvl="0">
      <w:start w:val="1"/>
      <w:numFmt w:val="decimal"/>
      <w:lvlText w:val="%1."/>
      <w:lvlJc w:val="left"/>
      <w:rPr>
        <w:b/>
        <w:sz w:val="20"/>
      </w:rPr>
    </w:lvl>
    <w:lvl w:ilvl="1">
      <w:start w:val="1"/>
      <w:numFmt w:val="decimal"/>
      <w:lvlText w:val="%1.%2."/>
      <w:lvlJc w:val="left"/>
      <w:rPr>
        <w:sz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57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4FA7"/>
    <w:rsid w:val="005E7251"/>
    <w:rsid w:val="006A6A1F"/>
    <w:rsid w:val="00B5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 Unicode MS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4FA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4FA7"/>
    <w:pPr>
      <w:suppressAutoHyphens/>
    </w:pPr>
  </w:style>
  <w:style w:type="paragraph" w:styleId="a3">
    <w:name w:val="Title"/>
    <w:basedOn w:val="Standard"/>
    <w:next w:val="Textbody"/>
    <w:rsid w:val="00B54FA7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rsid w:val="00B54FA7"/>
    <w:pPr>
      <w:spacing w:after="120"/>
    </w:pPr>
  </w:style>
  <w:style w:type="paragraph" w:styleId="a4">
    <w:name w:val="Subtitle"/>
    <w:basedOn w:val="Caption"/>
    <w:next w:val="Textbody"/>
    <w:rsid w:val="00B54FA7"/>
    <w:pPr>
      <w:jc w:val="center"/>
    </w:pPr>
    <w:rPr>
      <w:i/>
      <w:iCs/>
    </w:rPr>
  </w:style>
  <w:style w:type="paragraph" w:customStyle="1" w:styleId="Heading1">
    <w:name w:val="Heading 1"/>
    <w:next w:val="Heading2"/>
    <w:rsid w:val="00B54FA7"/>
    <w:pPr>
      <w:widowControl/>
      <w:shd w:val="clear" w:color="auto" w:fill="A6A6A6"/>
      <w:suppressAutoHyphens/>
      <w:spacing w:before="120" w:after="360" w:line="276" w:lineRule="auto"/>
      <w:ind w:left="426" w:hanging="426"/>
      <w:outlineLvl w:val="0"/>
    </w:pPr>
    <w:rPr>
      <w:rFonts w:ascii="Tahoma" w:eastAsia="Times New Roman" w:hAnsi="Tahoma" w:cs="Cambria"/>
      <w:b/>
      <w:sz w:val="26"/>
      <w:lang w:bidi="ar-SA"/>
    </w:rPr>
  </w:style>
  <w:style w:type="paragraph" w:customStyle="1" w:styleId="Heading2">
    <w:name w:val="Heading 2"/>
    <w:next w:val="Heading3"/>
    <w:rsid w:val="00B54FA7"/>
    <w:pPr>
      <w:widowControl/>
      <w:suppressAutoHyphens/>
      <w:spacing w:before="120" w:after="120" w:line="276" w:lineRule="auto"/>
      <w:outlineLvl w:val="1"/>
    </w:pPr>
    <w:rPr>
      <w:rFonts w:ascii="Tahoma" w:eastAsia="Times New Roman" w:hAnsi="Tahoma" w:cs="Cambria"/>
      <w:b/>
      <w:sz w:val="26"/>
      <w:lang w:bidi="ar-SA"/>
    </w:rPr>
  </w:style>
  <w:style w:type="paragraph" w:customStyle="1" w:styleId="Heading3">
    <w:name w:val="Heading 3"/>
    <w:basedOn w:val="Heading2"/>
    <w:next w:val="Standard"/>
    <w:rsid w:val="00B54FA7"/>
    <w:pPr>
      <w:ind w:left="907" w:hanging="907"/>
      <w:outlineLvl w:val="2"/>
    </w:pPr>
    <w:rPr>
      <w:sz w:val="24"/>
    </w:rPr>
  </w:style>
  <w:style w:type="paragraph" w:customStyle="1" w:styleId="Caption">
    <w:name w:val="Caption"/>
    <w:basedOn w:val="Standard"/>
    <w:next w:val="Textbody"/>
    <w:rsid w:val="00B54FA7"/>
    <w:pPr>
      <w:keepNext/>
      <w:spacing w:before="240" w:after="120"/>
    </w:pPr>
    <w:rPr>
      <w:sz w:val="28"/>
      <w:szCs w:val="28"/>
    </w:rPr>
  </w:style>
  <w:style w:type="paragraph" w:styleId="a5">
    <w:name w:val="List"/>
    <w:basedOn w:val="Textbody"/>
    <w:rsid w:val="00B54FA7"/>
  </w:style>
  <w:style w:type="paragraph" w:styleId="a6">
    <w:name w:val="caption"/>
    <w:basedOn w:val="Standard"/>
    <w:rsid w:val="00B54F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54FA7"/>
    <w:pPr>
      <w:suppressLineNumbers/>
    </w:pPr>
  </w:style>
  <w:style w:type="paragraph" w:customStyle="1" w:styleId="FR1">
    <w:name w:val="FR1"/>
    <w:rsid w:val="00B54FA7"/>
    <w:pPr>
      <w:suppressAutoHyphens/>
      <w:autoSpaceDE w:val="0"/>
      <w:spacing w:before="1060"/>
      <w:ind w:left="360"/>
    </w:pPr>
    <w:rPr>
      <w:rFonts w:eastAsia="Arial" w:cs="Arial"/>
      <w:i/>
      <w:iCs/>
      <w:lang w:bidi="ar-SA"/>
    </w:rPr>
  </w:style>
  <w:style w:type="paragraph" w:customStyle="1" w:styleId="Default">
    <w:name w:val="Default"/>
    <w:rsid w:val="00B54FA7"/>
    <w:pPr>
      <w:widowControl/>
      <w:suppressAutoHyphens/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styleId="a7">
    <w:name w:val="List Paragraph"/>
    <w:basedOn w:val="Standard"/>
    <w:rsid w:val="00B54FA7"/>
  </w:style>
  <w:style w:type="paragraph" w:customStyle="1" w:styleId="TableContents">
    <w:name w:val="Table Contents"/>
    <w:basedOn w:val="Standard"/>
    <w:rsid w:val="00B54FA7"/>
    <w:pPr>
      <w:suppressLineNumbers/>
    </w:pPr>
  </w:style>
  <w:style w:type="paragraph" w:customStyle="1" w:styleId="TableHeading">
    <w:name w:val="Table Heading"/>
    <w:basedOn w:val="TableContents"/>
    <w:rsid w:val="00B54FA7"/>
    <w:pPr>
      <w:jc w:val="center"/>
    </w:pPr>
    <w:rPr>
      <w:b/>
      <w:bCs/>
    </w:rPr>
  </w:style>
  <w:style w:type="paragraph" w:customStyle="1" w:styleId="ConsPlusNormal">
    <w:name w:val="ConsPlusNormal"/>
    <w:rsid w:val="00B54FA7"/>
    <w:pPr>
      <w:widowControl/>
      <w:suppressAutoHyphens/>
    </w:pPr>
    <w:rPr>
      <w:rFonts w:eastAsia="Arial" w:cs="Tahoma"/>
      <w:sz w:val="20"/>
    </w:rPr>
  </w:style>
  <w:style w:type="paragraph" w:customStyle="1" w:styleId="Footnote">
    <w:name w:val="Footnote"/>
    <w:basedOn w:val="Standard"/>
    <w:rsid w:val="00B54FA7"/>
    <w:pPr>
      <w:suppressLineNumbers/>
      <w:ind w:left="339" w:hanging="339"/>
    </w:pPr>
    <w:rPr>
      <w:sz w:val="20"/>
      <w:szCs w:val="20"/>
    </w:rPr>
  </w:style>
  <w:style w:type="paragraph" w:customStyle="1" w:styleId="ConsPlusNonformat">
    <w:name w:val="ConsPlusNonformat"/>
    <w:next w:val="ConsPlusNormal"/>
    <w:rsid w:val="00B54FA7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ConsPlusNormal"/>
    <w:rsid w:val="00B54FA7"/>
    <w:pPr>
      <w:suppressAutoHyphens/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Cell">
    <w:name w:val="ConsPlusCell"/>
    <w:next w:val="ConsPlusNormal"/>
    <w:rsid w:val="00B54FA7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next w:val="ConsPlusNormal"/>
    <w:rsid w:val="00B54FA7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Page">
    <w:name w:val="ConsPlusTitlePage"/>
    <w:next w:val="ConsPlusNormal"/>
    <w:rsid w:val="00B54FA7"/>
    <w:pPr>
      <w:suppressAutoHyphens/>
      <w:autoSpaceDE w:val="0"/>
    </w:pPr>
    <w:rPr>
      <w:rFonts w:ascii="Tahoma" w:eastAsia="Tahoma" w:hAnsi="Tahoma" w:cs="Tahoma"/>
      <w:sz w:val="20"/>
      <w:szCs w:val="20"/>
    </w:rPr>
  </w:style>
  <w:style w:type="paragraph" w:customStyle="1" w:styleId="ConsPlusJurTerm">
    <w:name w:val="ConsPlusJurTerm"/>
    <w:next w:val="ConsPlusNormal"/>
    <w:rsid w:val="00B54FA7"/>
    <w:pPr>
      <w:suppressAutoHyphens/>
      <w:autoSpaceDE w:val="0"/>
    </w:pPr>
    <w:rPr>
      <w:rFonts w:ascii="Tahoma" w:eastAsia="Tahoma" w:hAnsi="Tahoma" w:cs="Tahoma"/>
      <w:sz w:val="26"/>
      <w:szCs w:val="26"/>
    </w:rPr>
  </w:style>
  <w:style w:type="paragraph" w:styleId="2">
    <w:name w:val="Body Text Indent 2"/>
    <w:basedOn w:val="Standard"/>
    <w:rsid w:val="00B54FA7"/>
    <w:pPr>
      <w:ind w:left="720" w:hanging="720"/>
    </w:pPr>
    <w:rPr>
      <w:rFonts w:cs="Arial"/>
      <w:sz w:val="20"/>
    </w:rPr>
  </w:style>
  <w:style w:type="paragraph" w:styleId="a8">
    <w:name w:val="annotation text"/>
    <w:basedOn w:val="a"/>
    <w:rsid w:val="00B54FA7"/>
    <w:rPr>
      <w:sz w:val="20"/>
      <w:szCs w:val="18"/>
    </w:rPr>
  </w:style>
  <w:style w:type="paragraph" w:styleId="a9">
    <w:name w:val="annotation subject"/>
    <w:basedOn w:val="a8"/>
    <w:next w:val="a8"/>
    <w:rsid w:val="00B54FA7"/>
    <w:rPr>
      <w:b/>
      <w:bCs/>
    </w:rPr>
  </w:style>
  <w:style w:type="paragraph" w:styleId="aa">
    <w:name w:val="Balloon Text"/>
    <w:basedOn w:val="a"/>
    <w:rsid w:val="00B54FA7"/>
    <w:rPr>
      <w:rFonts w:ascii="Segoe UI" w:hAnsi="Segoe UI"/>
      <w:sz w:val="18"/>
      <w:szCs w:val="16"/>
    </w:rPr>
  </w:style>
  <w:style w:type="paragraph" w:customStyle="1" w:styleId="ConsPlusNormal0">
    <w:name w:val="ConsPlusNormal"/>
    <w:rsid w:val="00B54FA7"/>
    <w:pPr>
      <w:autoSpaceDE w:val="0"/>
    </w:pPr>
    <w:rPr>
      <w:rFonts w:eastAsia="Arial" w:cs="Arial"/>
      <w:sz w:val="20"/>
      <w:szCs w:val="20"/>
    </w:rPr>
  </w:style>
  <w:style w:type="paragraph" w:customStyle="1" w:styleId="ConsPlusNonformat0">
    <w:name w:val="ConsPlusNonformat"/>
    <w:next w:val="ConsPlusNormal0"/>
    <w:rsid w:val="00B54FA7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0">
    <w:name w:val="ConsPlusTitle"/>
    <w:next w:val="ConsPlusNormal0"/>
    <w:rsid w:val="00B54FA7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Cell0">
    <w:name w:val="ConsPlusCell"/>
    <w:next w:val="ConsPlusNormal0"/>
    <w:rsid w:val="00B54FA7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0">
    <w:name w:val="ConsPlusDocList"/>
    <w:next w:val="ConsPlusNormal0"/>
    <w:rsid w:val="00B54FA7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Page0">
    <w:name w:val="ConsPlusTitlePage"/>
    <w:next w:val="ConsPlusNormal0"/>
    <w:rsid w:val="00B54FA7"/>
    <w:pPr>
      <w:autoSpaceDE w:val="0"/>
    </w:pPr>
    <w:rPr>
      <w:rFonts w:ascii="Tahoma" w:eastAsia="Tahoma" w:hAnsi="Tahoma" w:cs="Tahoma"/>
      <w:sz w:val="20"/>
      <w:szCs w:val="20"/>
    </w:rPr>
  </w:style>
  <w:style w:type="paragraph" w:customStyle="1" w:styleId="ConsPlusJurTerm0">
    <w:name w:val="ConsPlusJurTerm"/>
    <w:next w:val="ConsPlusNormal0"/>
    <w:rsid w:val="00B54FA7"/>
    <w:pPr>
      <w:autoSpaceDE w:val="0"/>
    </w:pPr>
    <w:rPr>
      <w:rFonts w:ascii="Tahoma" w:eastAsia="Tahoma" w:hAnsi="Tahoma" w:cs="Tahoma"/>
      <w:sz w:val="26"/>
      <w:szCs w:val="26"/>
    </w:rPr>
  </w:style>
  <w:style w:type="paragraph" w:customStyle="1" w:styleId="Header">
    <w:name w:val="Header"/>
    <w:basedOn w:val="Standard"/>
    <w:rsid w:val="00B54FA7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B54FA7"/>
    <w:pPr>
      <w:suppressLineNumbers/>
      <w:tabs>
        <w:tab w:val="center" w:pos="4819"/>
        <w:tab w:val="right" w:pos="9638"/>
      </w:tabs>
    </w:pPr>
  </w:style>
  <w:style w:type="paragraph" w:customStyle="1" w:styleId="ConsNonformat">
    <w:name w:val="ConsNonformat"/>
    <w:rsid w:val="00B54FA7"/>
    <w:pPr>
      <w:suppressAutoHyphens/>
      <w:autoSpaceDE w:val="0"/>
    </w:pPr>
    <w:rPr>
      <w:rFonts w:ascii="Courier New" w:eastAsia="Arial" w:hAnsi="Courier New" w:cs="Times New Roman"/>
      <w:sz w:val="20"/>
      <w:szCs w:val="20"/>
      <w:lang w:bidi="ar-SA"/>
    </w:rPr>
  </w:style>
  <w:style w:type="character" w:customStyle="1" w:styleId="Internetlink">
    <w:name w:val="Internet link"/>
    <w:rsid w:val="00B54FA7"/>
    <w:rPr>
      <w:color w:val="0000FF"/>
      <w:u w:val="single"/>
    </w:rPr>
  </w:style>
  <w:style w:type="character" w:customStyle="1" w:styleId="NumberingSymbols">
    <w:name w:val="Numbering Symbols"/>
    <w:rsid w:val="00B54FA7"/>
    <w:rPr>
      <w:rFonts w:ascii="Times New Roman" w:hAnsi="Times New Roman"/>
    </w:rPr>
  </w:style>
  <w:style w:type="character" w:customStyle="1" w:styleId="BulletSymbols">
    <w:name w:val="Bullet Symbols"/>
    <w:rsid w:val="00B54FA7"/>
    <w:rPr>
      <w:rFonts w:ascii="OpenSymbol" w:eastAsia="OpenSymbol" w:hAnsi="OpenSymbol" w:cs="OpenSymbol"/>
    </w:rPr>
  </w:style>
  <w:style w:type="character" w:customStyle="1" w:styleId="WW8Num1z0">
    <w:name w:val="WW8Num1z0"/>
    <w:rsid w:val="00B54FA7"/>
    <w:rPr>
      <w:rFonts w:ascii="Symbol" w:hAnsi="Symbol"/>
    </w:rPr>
  </w:style>
  <w:style w:type="character" w:customStyle="1" w:styleId="WW8Num1z1">
    <w:name w:val="WW8Num1z1"/>
    <w:rsid w:val="00B54FA7"/>
    <w:rPr>
      <w:rFonts w:ascii="Courier New" w:hAnsi="Courier New" w:cs="Courier New"/>
    </w:rPr>
  </w:style>
  <w:style w:type="character" w:customStyle="1" w:styleId="WW8Num1z2">
    <w:name w:val="WW8Num1z2"/>
    <w:rsid w:val="00B54FA7"/>
    <w:rPr>
      <w:rFonts w:ascii="Wingdings" w:hAnsi="Wingdings"/>
    </w:rPr>
  </w:style>
  <w:style w:type="character" w:styleId="ab">
    <w:name w:val="Emphasis"/>
    <w:rsid w:val="00B54FA7"/>
    <w:rPr>
      <w:i/>
      <w:iCs/>
    </w:rPr>
  </w:style>
  <w:style w:type="character" w:customStyle="1" w:styleId="FootnoteSymbol">
    <w:name w:val="Footnote Symbol"/>
    <w:rsid w:val="00B54FA7"/>
    <w:rPr>
      <w:rFonts w:cs="Times New Roman"/>
      <w:position w:val="0"/>
      <w:vertAlign w:val="superscript"/>
    </w:rPr>
  </w:style>
  <w:style w:type="character" w:customStyle="1" w:styleId="Footnoteanchor">
    <w:name w:val="Footnote anchor"/>
    <w:rsid w:val="00B54FA7"/>
    <w:rPr>
      <w:position w:val="0"/>
      <w:vertAlign w:val="superscript"/>
    </w:rPr>
  </w:style>
  <w:style w:type="character" w:customStyle="1" w:styleId="WW8Num2z0">
    <w:name w:val="WW8Num2z0"/>
    <w:rsid w:val="00B54FA7"/>
    <w:rPr>
      <w:rFonts w:ascii="Times New Roman" w:hAnsi="Times New Roman" w:cs="Times New Roman"/>
    </w:rPr>
  </w:style>
  <w:style w:type="character" w:customStyle="1" w:styleId="WW8Num10z0">
    <w:name w:val="WW8Num10z0"/>
    <w:rsid w:val="00B54FA7"/>
    <w:rPr>
      <w:b/>
      <w:sz w:val="20"/>
    </w:rPr>
  </w:style>
  <w:style w:type="character" w:customStyle="1" w:styleId="WW8Num10z1">
    <w:name w:val="WW8Num10z1"/>
    <w:rsid w:val="00B54FA7"/>
    <w:rPr>
      <w:sz w:val="20"/>
    </w:rPr>
  </w:style>
  <w:style w:type="character" w:customStyle="1" w:styleId="WW8Num20z0">
    <w:name w:val="WW8Num20z0"/>
    <w:rsid w:val="00B54FA7"/>
    <w:rPr>
      <w:rFonts w:ascii="Symbol" w:hAnsi="Symbol"/>
    </w:rPr>
  </w:style>
  <w:style w:type="character" w:customStyle="1" w:styleId="ListLabel16">
    <w:name w:val="ListLabel 16"/>
    <w:rsid w:val="00B54FA7"/>
    <w:rPr>
      <w:rFonts w:cs="Courier New"/>
    </w:rPr>
  </w:style>
  <w:style w:type="character" w:styleId="ac">
    <w:name w:val="annotation reference"/>
    <w:basedOn w:val="a0"/>
    <w:rsid w:val="00B54FA7"/>
    <w:rPr>
      <w:sz w:val="16"/>
      <w:szCs w:val="16"/>
    </w:rPr>
  </w:style>
  <w:style w:type="character" w:customStyle="1" w:styleId="ad">
    <w:name w:val="Текст примечания Знак"/>
    <w:basedOn w:val="a0"/>
    <w:rsid w:val="00B54FA7"/>
    <w:rPr>
      <w:sz w:val="20"/>
      <w:szCs w:val="18"/>
    </w:rPr>
  </w:style>
  <w:style w:type="character" w:customStyle="1" w:styleId="ae">
    <w:name w:val="Тема примечания Знак"/>
    <w:basedOn w:val="ad"/>
    <w:rsid w:val="00B54FA7"/>
    <w:rPr>
      <w:b/>
      <w:bCs/>
      <w:sz w:val="20"/>
      <w:szCs w:val="18"/>
    </w:rPr>
  </w:style>
  <w:style w:type="character" w:customStyle="1" w:styleId="af">
    <w:name w:val="Текст выноски Знак"/>
    <w:basedOn w:val="a0"/>
    <w:rsid w:val="00B54FA7"/>
    <w:rPr>
      <w:rFonts w:ascii="Segoe UI" w:hAnsi="Segoe UI"/>
      <w:sz w:val="18"/>
      <w:szCs w:val="16"/>
    </w:rPr>
  </w:style>
  <w:style w:type="numbering" w:customStyle="1" w:styleId="WW8Num5">
    <w:name w:val="WW8Num5"/>
    <w:basedOn w:val="a2"/>
    <w:rsid w:val="00B54FA7"/>
    <w:pPr>
      <w:numPr>
        <w:numId w:val="1"/>
      </w:numPr>
    </w:pPr>
  </w:style>
  <w:style w:type="numbering" w:customStyle="1" w:styleId="WW8Num6">
    <w:name w:val="WW8Num6"/>
    <w:basedOn w:val="a2"/>
    <w:rsid w:val="00B54FA7"/>
    <w:pPr>
      <w:numPr>
        <w:numId w:val="2"/>
      </w:numPr>
    </w:pPr>
  </w:style>
  <w:style w:type="numbering" w:customStyle="1" w:styleId="WW8Num1">
    <w:name w:val="WW8Num1"/>
    <w:basedOn w:val="a2"/>
    <w:rsid w:val="00B54FA7"/>
    <w:pPr>
      <w:numPr>
        <w:numId w:val="3"/>
      </w:numPr>
    </w:pPr>
  </w:style>
  <w:style w:type="numbering" w:customStyle="1" w:styleId="WW8Num2">
    <w:name w:val="WW8Num2"/>
    <w:basedOn w:val="a2"/>
    <w:rsid w:val="00B54FA7"/>
    <w:pPr>
      <w:numPr>
        <w:numId w:val="4"/>
      </w:numPr>
    </w:pPr>
  </w:style>
  <w:style w:type="numbering" w:customStyle="1" w:styleId="WW8Num10">
    <w:name w:val="WW8Num10"/>
    <w:basedOn w:val="a2"/>
    <w:rsid w:val="00B54FA7"/>
    <w:pPr>
      <w:numPr>
        <w:numId w:val="5"/>
      </w:numPr>
    </w:pPr>
  </w:style>
  <w:style w:type="numbering" w:customStyle="1" w:styleId="WWNum3">
    <w:name w:val="WWNum3"/>
    <w:basedOn w:val="a2"/>
    <w:rsid w:val="00B54FA7"/>
    <w:pPr>
      <w:numPr>
        <w:numId w:val="6"/>
      </w:numPr>
    </w:pPr>
  </w:style>
  <w:style w:type="numbering" w:customStyle="1" w:styleId="284949301">
    <w:name w:val="284949301"/>
    <w:basedOn w:val="a2"/>
    <w:rsid w:val="00B54FA7"/>
    <w:pPr>
      <w:numPr>
        <w:numId w:val="7"/>
      </w:numPr>
    </w:pPr>
  </w:style>
  <w:style w:type="paragraph" w:styleId="af0">
    <w:name w:val="header"/>
    <w:basedOn w:val="a"/>
    <w:link w:val="af1"/>
    <w:uiPriority w:val="99"/>
    <w:semiHidden/>
    <w:unhideWhenUsed/>
    <w:rsid w:val="00B54FA7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B54FA7"/>
    <w:rPr>
      <w:szCs w:val="21"/>
    </w:rPr>
  </w:style>
  <w:style w:type="paragraph" w:styleId="af2">
    <w:name w:val="footer"/>
    <w:basedOn w:val="a"/>
    <w:link w:val="af3"/>
    <w:uiPriority w:val="99"/>
    <w:semiHidden/>
    <w:unhideWhenUsed/>
    <w:rsid w:val="00B54FA7"/>
    <w:pPr>
      <w:tabs>
        <w:tab w:val="center" w:pos="4677"/>
        <w:tab w:val="right" w:pos="9355"/>
      </w:tabs>
    </w:pPr>
    <w:rPr>
      <w:szCs w:val="21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B54FA7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/Users/starodubceva_mv/AppData/Users/Users/pokasenko_kv/AppData/Local/Microsoft/Windows/Temporary%20Internet%20Files/Content.IE5/Users/pokasenko_kv/Temp/&#1044;&#1057;_&#1080;&#1090;&#1086;&#1075;_+11.12-1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deleteme</cp:lastModifiedBy>
  <cp:revision>2</cp:revision>
  <cp:lastPrinted>2016-08-23T09:51:00Z</cp:lastPrinted>
  <dcterms:created xsi:type="dcterms:W3CDTF">2018-11-15T11:26:00Z</dcterms:created>
  <dcterms:modified xsi:type="dcterms:W3CDTF">2018-11-15T11:26:00Z</dcterms:modified>
</cp:coreProperties>
</file>