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0345"/>
      </w:tblGrid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0" w:line="200" w:lineRule="atLeast"/>
              <w:ind w:left="63" w:right="42" w:firstLine="92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pict>
                <v:group id="_x0000_s1026" style="position:absolute;left:0;text-align:left;margin-left:4.8pt;margin-top:2.55pt;width:35.05pt;height:49.5pt;z-index:251657216;mso-wrap-distance-left:0;mso-wrap-distance-right:0" coordorigin="96,51" coordsize="701,990">
                  <o:lock v:ext="edit" text="t"/>
                  <v:shape id="_x0000_s1027" style="position:absolute;left:96;top:366;width:700;height:674;mso-wrap-style:none;v-text-anchor:middle" coordsize="20000,20000" path="m19981,740r-1204,25l17670,893r-1032,204l15740,1352r-840,332l14174,2092r-650,485l12951,3112r-477,587l12073,4362r-363,689l11461,5816r-210,791l11117,7449r-95,893l11003,9286r,7959l8978,19974r,-10688l8940,8342r-77,-893l8730,6607,8520,5816,8233,5051,7908,4362,7488,3699,7011,3112,6457,2577,5807,2092,5062,1684,4241,1352,3324,1097,2311,893,1203,765,,740,,,19981,r,740xe" fillcolor="#06f" stroked="f" strokecolor="#3465a4">
                    <v:fill color2="#f90"/>
                    <v:stroke color2="#cb9a5b"/>
                  </v:shape>
                  <v:shape id="_x0000_s1028" style="position:absolute;left:111;top:51;width:631;height:226;mso-wrap-style:none;v-text-anchor:middle" coordsize="20000,20000" path="m,l483,1042r504,912l1471,2801r525,717l2479,4169r504,652l3487,5407r526,456l4349,6124r357,326l5042,6645r357,130l5735,6971r315,195l6429,7296r315,66l7080,7492r357,l7773,7557r336,l8445,7557r316,l9097,7492r336,l10336,7296r903,-390l12080,6515r840,-391l13739,5603r778,-456l15252,4691r693,-391l16597,3909r609,-261l17752,3453r504,l18676,3518r400,326l19412,4300r231,651l19832,5798r84,977l19979,8143r,1434l19895,11401r-168,2019l19496,15765r-294,2671l18887,15635r-358,-2280l18130,11401,17710,9772,17269,8599r-483,-977l16261,6971r-526,-326l15105,6515r-693,195l13718,7166r-693,652l12269,8664r-735,1043l10777,10814r-714,1238l9307,13225r-757,1238l7836,15635r-756,1173l6387,17785r-694,847l5000,19283r-630,456l4013,19870r-337,65l3340,19870r-336,-131l2710,19479r-294,-391l2143,18632r-273,-652l1681,17459r-168,-586l1366,16221r-169,-716l1050,14658,903,13811,777,12769,672,11726,546,10554,420,9316,336,8013,252,6645,189,5147,84,3518,21,1759,,xe" fillcolor="#06f" stroked="f" strokecolor="#3465a4">
                    <v:fill color2="#f90"/>
                    <v:stroke color2="#cb9a5b"/>
                  </v:shape>
                </v:group>
              </w:pict>
            </w:r>
            <w:r>
              <w:pict>
                <v:group id="_x0000_s1029" style="position:absolute;left:0;text-align:left;margin-left:10.8pt;margin-top:5.4pt;width:32.2pt;height:46.65pt;z-index:251658240;mso-wrap-distance-left:0;mso-wrap-distance-right:0" coordorigin="216,108" coordsize="644,933">
                  <o:lock v:ext="edit" text="t"/>
                  <v:shape id="_x0000_s1030" style="position:absolute;left:216;top:406;width:643;height:634;mso-wrap-style:none;v-text-anchor:middle" coordsize="20000,20000" path="m19981,740r-1204,25l17670,893r-1032,204l15740,1352r-840,332l14174,2092r-650,485l12951,3112r-477,587l12073,4362r-363,689l11461,5816r-210,791l11117,7449r-95,893l11003,9286r,7959l8978,19974r,-10688l8940,8342r-77,-893l8730,6607,8520,5816,8233,5051,7908,4362,7488,3699,7011,3112,6457,2577,5807,2092,5062,1684,4241,1352,3324,1097,2311,893,1203,765,,740,,,19981,r,740xe" fillcolor="#69f" stroked="f" strokecolor="#3465a4">
                    <v:fill opacity=".5" color2="#960"/>
                    <v:stroke color2="#cb9a5b"/>
                  </v:shape>
                  <v:shape id="_x0000_s1031" style="position:absolute;left:230;top:108;width:579;height:211;mso-wrap-style:none;v-text-anchor:middle" coordsize="20000,20000" path="m,l483,1042r504,912l1471,2801r525,717l2479,4169r504,652l3487,5407r526,456l4349,6124r357,326l5042,6645r357,130l5735,6971r315,195l6429,7296r315,66l7080,7492r357,l7773,7557r336,l8445,7557r316,l9097,7492r336,l10336,7296r903,-390l12080,6515r840,-391l13739,5603r778,-456l15252,4691r693,-391l16597,3909r609,-261l17752,3453r504,l18676,3518r400,326l19412,4300r231,651l19832,5798r84,977l19979,8143r,1434l19895,11401r-168,2019l19496,15765r-294,2671l18887,15635r-358,-2280l18130,11401,17710,9772,17269,8599r-483,-977l16261,6971r-526,-326l15105,6515r-693,195l13718,7166r-693,652l12269,8664r-735,1043l10777,10814r-714,1238l9307,13225r-757,1238l7836,15635r-756,1173l6387,17785r-694,847l5000,19283r-630,456l4013,19870r-337,65l3340,19870r-336,-131l2710,19479r-294,-391l2143,18632r-273,-652l1681,17459r-168,-586l1366,16221r-169,-716l1050,14658,903,13811,777,12769,672,11726,546,10554,420,9316,336,8013,252,6645,189,5147,84,3518,21,1759,,xe" fillcolor="#69f" stroked="f" strokecolor="#3465a4">
                    <v:fill opacity=".5" color2="#960"/>
                    <v:stroke color2="#cb9a5b"/>
                  </v:shape>
                </v:group>
              </w:pict>
            </w:r>
          </w:p>
          <w:p w:rsidR="00CA537B" w:rsidRDefault="00CA537B">
            <w:pPr>
              <w:pStyle w:val="a9"/>
              <w:snapToGrid w:val="0"/>
              <w:spacing w:after="0" w:line="200" w:lineRule="atLeast"/>
              <w:ind w:left="63" w:right="42" w:firstLine="92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CA537B" w:rsidRDefault="00CA537B">
            <w:pPr>
              <w:pStyle w:val="a9"/>
              <w:spacing w:after="0" w:line="200" w:lineRule="atLeast"/>
              <w:ind w:left="63" w:right="42" w:firstLine="9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ДОГОВОР № 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CA537B" w:rsidRDefault="00CA537B">
            <w:pPr>
              <w:pStyle w:val="a9"/>
              <w:spacing w:after="0" w:line="200" w:lineRule="atLeast"/>
              <w:ind w:left="63" w:right="42" w:firstLine="9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_________________                                                                                         "____" _____________ 20___ г.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______________________________________________________,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именуемое в дальнейшем "Поставщик", в лице __________________________________________________________, действующего на основании ____________________________________________________________, с одной стороны, и</w:t>
            </w:r>
            <w:proofErr w:type="gramEnd"/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Акционерное общество "ТАНДЕР", именуемое в дальнейшем «Покупатель», в лице _________________ ________________________________________________________________, действующего на основании __________________________________________________________, с другой стороны, далее совместно именуемые «Стороны», заключили настоящий договор о нижеследующем: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ПРЕДМЕТ ДОГОВОРА</w:t>
            </w: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Поставщик обязуется в порядке и на условиях настоящего договора поставлять и передавать в собственность Покупателя, а Покупатель - принимать и оплачивать поставляемые ему в рамках настоящего договора товары. Поставка товаров осуществляется отдельными партиями в течение срока действия настоящего договора на основании заказов Покупателя, составленных и направленных в соответствии с положениями раздела 3 настоящего договора.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Поставщик гарантирует, что поставляемый товар не заложен, не арестован, не обременен иным образом и принадлежит Поставщику на праве собственности. 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Поставщик гарантирует законность происхождения товара, правомерность использования на товаре товарного знака.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Поставщик гарантирует, что товар, упаковка товара, которая включает, в частности, обертку, вкладыш, иные материалы, сопутствующие потребительской упаковке товара, не содержит текстовую и (или) графическую информацию, побуждающую к совершению противоправных действий, причинению вреда жизни и (или) здоровью, призывы к насилию и жестокости, призывы к совершению экстремистских действий, разжиганию расовой, национальной или религиозной розни, пропаганду нацистской атрибутики, а также информацию с использованием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Федерации. </w:t>
            </w:r>
            <w:proofErr w:type="gramEnd"/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КАЧЕСТВО ТОВАРА</w:t>
            </w: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Качество поставляемого товара должно соответствовать требованиям санитарных, технических и всех иных применимых норм и стандартов Российской Федерации, стандартам и нормам фирмы-изготовителя, установленным требованиям безопасности. 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Поставщик обязуется предоставить полный комплект предусмотренных законодательством РФ товаросопроводительных документов, подтверждающих надлежащее качество и безопасность поставляемого товара, которые должны быть переданы Покупателю одновременно с передачей накладной / УПД / товарно-транспортной накладной (в случае необходимости оформления таковой) / иных товаросопроводительных документов на партию товара, являющихся обязательными в соответствии с действующим законодательством.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требования к документации на отдельные виды товаров могут быть предусмотрены в соответствующем Приложении, являющемся неотъемлемой частью настоящего Договора.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 УПД для целей исполнения настоящего Договора следует понимать Универсальный передаточный документ, являющийся первичным учетным документом, по форме и содержанию соответствующий требованиям законодательства о бухгалтерском учете и о налогах и сборах.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отдельных видов товаров Сторонами могут быть дополнительно согласованы специальные характеристики, рецептуры, параметры, указываемые в соответствующем Приложении к настоящему договору. В этом случае, Поставщик обязан поставлять товары, соответствующие таким требованиям. 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товаров, на которые устанавливается срок годности, Поставщик обязан передать их Покупателю с таким условием, чтобы на дату получения Покупателем товаров остаточный срок годности составлял не менее чем 70% от указанного на товаре основного срока, если иное не согласовано Сторонами дополнительно. 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передаче Покупателю товаров, в отношении которых действующим законодательством РФ установлен определенный температурный режим хранения и транспортировки, Поставщик обязан обеспечить соответствие товаров на момент передачи Покупателю вышеуказанным нормам. Если Сторонами в Договоре согласованы дополнительные требования к температурному режиму хранения и транспортировки товаров, Поставщик обязан обеспечить соответствие товаров на момент передачи Покупателю требованиям, указанным в Договоре.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Покупатель вправе производить выборочную проверку соблюдения норм транспортировки и хранения, путем измерения температуры внутри упаковки товаров, а также под тентом транспортного средства, при приемке товаров.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Покупатель вправе контролировать качество поставленных товаров, в том числе путем проведения экспертизы качества в аккредитованных государственными органами для проведения соответствующего вида исследования лабораториях, по своему выбору. Покупатель самостоятельно производит отбор образцов для исследования и передает их в лабораторию для проведения экспертизы. Результаты экспертизы являются достоверными в отношении всей партии товара с датой изготовления, аналогичной дате изготовления проверенного образца.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Стороны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безусловно подтверждают, что результаты экспертизы, проведенной в порядке, предусмотренном настоящим пунктом, являются окончательными и не подлежат пересмотру, в том числе в случае возникновения судебного спора.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Поставщик оплачивает или в последующем компенсирует расходы Покупателя на проведение экспертизы по проверке качества товара, если заключением экспертизы подтверждается ненадлежащее качество товара, возникшее до его передачи Покупателю или по причинам, возникшим до этого момента. 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случаях, указанных в п. 2.7 настоящего договора, Поставщик обязуется оплатить стоимость экспертизы в течение 5 дней с даты выставления счета и предоставления Покупателем необходимых подтверждающих документов (жалоба потребителя, протокол или постановление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гос. органа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административном правонарушении, судебный акт, акт проверки общественной организации, акт о выявленных недостатках, составленный Покупателем и т.п.).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ПОРЯДОК ЗАКАЗА ТОВАРА</w:t>
            </w: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Style w:val="1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3.1. </w:t>
            </w:r>
            <w:proofErr w:type="gramStart"/>
            <w:r>
              <w:rPr>
                <w:rStyle w:val="12"/>
                <w:rFonts w:ascii="Times New Roman" w:hAnsi="Times New Roman" w:cs="Times New Roman"/>
                <w:color w:val="000000"/>
                <w:sz w:val="22"/>
                <w:szCs w:val="22"/>
              </w:rPr>
              <w:t>Стороны пришли к соглашению о том, что документооборот Сторон, связанный с поставкой товаров в соответствии с настоящим Договором, осуществляется через систему электронного документооборота по телекоммуникационным каналам связи (далее - ЭДО, система EDI), за исключением документов,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носителе.</w:t>
            </w:r>
            <w:proofErr w:type="gramEnd"/>
            <w:r>
              <w:rPr>
                <w:rStyle w:val="1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Стороны подтверждают, что у каждой стороны заключен Договор на оказание услуг с оператором электронного документооборота (провайдером системы EDI) и получен GLN (Global Location Number) номер. Стороны подтверждают, что самостоятельно и за свой счет организовывают взаимодействие с Оператором ЭДО для подключения, настройки и функционирования системы ЭДО, а также получают GLN (Global Location Number) номер. 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Style w:val="1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ascii="Times New Roman" w:hAnsi="Times New Roman" w:cs="Times New Roman"/>
                <w:color w:val="000000"/>
                <w:sz w:val="22"/>
                <w:szCs w:val="22"/>
              </w:rPr>
              <w:t>Общие условия и правила осуществления электронного документооборота, особенности передачи электронных документов (далее - ЭД) посредством системы EDI установлены в Приложении № 2.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proofErr w:type="gramStart"/>
            <w:r>
              <w:rPr>
                <w:rStyle w:val="12"/>
                <w:rFonts w:ascii="Times New Roman" w:hAnsi="Times New Roman" w:cs="Times New Roman"/>
                <w:color w:val="000000"/>
                <w:sz w:val="22"/>
                <w:szCs w:val="22"/>
              </w:rPr>
              <w:t>По формализованным юридически значимым документам, являющимися первичными учетными документами бухгалтерского и (или) налогового учета, форма и формат которых утверждены соответствующими Приказами ФНС РФ или иными уполномоченными органами, с использованием квалифицированной электронной подписи, обмен осуществляется после согласования Сторонами перечня (видов) документов и подписания Акта о проведении технического тестирования электронного документооборота этих документов.</w:t>
            </w:r>
            <w:proofErr w:type="gramEnd"/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заказе Покупателя указываются наименование, количество, ассортимент, сроки поставки партии товара, GLN места доставки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 также иные необходимые для поставки конкретной партии товара условия.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Заказ выставляется на основании согласованных Сторонами ассортимента и цен (Приложения № 1 и 3) Согласованной является цена, действующая на дату направления заказа. Согласование цены производится путем подписания Сторонами Протокола согласования ассортимента и цены (при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заключении договора), а в случае изменения цен — путем подписания Уведомления об изменении цены (по форме, указанной в Приложения № 3 к настоящему Договору) в соответствии с пунктами 7.3, 7.4 настоящего Договора. 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Стоимость товара с НДС в документе «Заказ» рассчитывается по формуле: Цн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=Сн.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Где Цн — цена с НДС,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— количество товара, Сн — сумма с НДС. При формировании ответных документов типа «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ORDRSP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DESADV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Поставщик обязан убедиться, что расчет стоимости товара соответствует данной формуле.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Все заказы Покупателя на поставку предоставляются Поставщику в электронном виде через систему электронного документа EDI и являются обязательными для Поставщика. Минимальный уровень выполнения заказа по каждой включенной в него товарной позиции составляет 98% (девяносто восемь процентов) от указанного в заказе количества товара этой позиции. В случае выполнения Поставщиком заказа по определенной товарной позиции менее чем на 98% по требованию Покупателя Поставщик обязан выплатить штрафы в соответствии с Приложением № 6 к настоящему Договору.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рамках системы электронного документооборота EDI, Поставщик после получения документа с наименованием «Заказ» (ORDERS) от Покупателя обязуется отправить документ с наименованием «Подтверждение заказа» (ORDRSP) в течение 2 (двух) рабочих часов по местному времени Поставщика.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Поставщиком документа «Информация о заказе» (ORDRSP), содержащего иные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условия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чем в соответствующем ему «Заказе» (ORDERS), и получение этого документа Покупателем в системе EDI не изменяет условий первоначального заказа Покупателя и не снимает с Поставщика обязанности по исполнению этого заказа на указанных в нем условиях.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3.5.1.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невозможности исполнения заказа Покупателя в целом или в какой-то части по причинам, указанным в разделе 9 настоящего Договора, Поставщик обязан в пределах срока, установленного пунктом 3.5 настоящего Договора, направить обоснованный отказ от исполнения Заказа с приложением документов, подтверждающих невозможность осуществления поставки.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Стороны пришли к соглашению, что применительно к настоящему Договору не считается обоснованным отказ, в частности, связанный с нарушением обязательств со стороны контрагентов Поставщика (в том числе со стороны привлекаемых Поставщиком перевозчиков и экспедиторов), отсутствием у Поставщика нужных товаров, отсутствием у Поставщика необходимых денежных средств, возникновением каких-либо проблем технического, организационного, юридического и пр. характера на производстве, складе, офисе и т. 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., совершением в отношении Поставщика неправомерных действий со стороны третьих лиц или государственных органов, повышением цен либо валютных курсов.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3.5.2.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неполучении от Поставщика в срок, предусмотренный пунктом 3.5 настоящего Договора, документа «Информация о заказе» (ORDRSP) либо обоснованного отказа от исполнения заказа в соответствии с пунктом 3.5.1 настоящего Договора, заказ считается принятым Поставщиком и является обязательным для исполнения 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Style w:val="1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3.5.3. </w:t>
            </w:r>
            <w:r>
              <w:rPr>
                <w:rStyle w:val="1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момент отгрузки товара Поставщик на каждый ЭД с наименованием «Заказ» высылает ЭД с наименованием «Уведомление об отгрузке» (DESADV). 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Поставщик обязан надлежащим образом составить ЭД с наименованием «Уведомление об отгрузке» (DESADV), а именно заполнить все поля документа. 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Документ «Уведомление об отгрузке» (DESADV) должен соответствовать товарно-сопроводительным документам по товарным позициям, по единицам измерения (штуки, коробки и пр.), по цене товара, по сумме документа с НДС, по сумме документа без НДС и по сумме НДС.</w:t>
            </w:r>
          </w:p>
          <w:p w:rsidR="00CA537B" w:rsidRDefault="00CA537B">
            <w:pPr>
              <w:snapToGrid w:val="0"/>
              <w:spacing w:after="57" w:line="200" w:lineRule="atLeast"/>
              <w:ind w:left="57" w:right="57"/>
              <w:jc w:val="both"/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 xml:space="preserve">В случае несоответствия DESADV товарно-сопроводительным документам, Поставщик обязан повторно </w:t>
            </w:r>
            <w:proofErr w:type="gramStart"/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предоставить документ</w:t>
            </w:r>
            <w:proofErr w:type="gramEnd"/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 xml:space="preserve"> DESADV в течение 30 минут с момента оповещения Поставщика о выявленном несоответствии. </w:t>
            </w:r>
          </w:p>
          <w:p w:rsidR="00CA537B" w:rsidRDefault="00CA537B">
            <w:pPr>
              <w:tabs>
                <w:tab w:val="left" w:pos="-1843"/>
                <w:tab w:val="left" w:pos="1275"/>
              </w:tabs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На каждое направленное Покупателю «Уведомление об отгрузке» (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  <w:lang w:val="en-US"/>
              </w:rPr>
              <w:t>DESADV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 xml:space="preserve">) Поставщик должен предоставить отдельный комплект документов на поставку товара, согласно действующему законодательству РФ. Количество ТН/УПД/ ТТН на бумажном носителе либо в электронной форме должно соответствовать количеству «Уведомлений об отгрузке» (DESADV). 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3.5.4.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 xml:space="preserve">В рамках системы EDI после согласования и внедрения с обеих сторон </w:t>
            </w:r>
            <w:r>
              <w:rPr>
                <w:rStyle w:val="12"/>
                <w:rFonts w:ascii="Times New Roman" w:eastAsia="Arial" w:hAnsi="Times New Roman" w:cs="Times New Roman"/>
                <w:sz w:val="22"/>
                <w:szCs w:val="22"/>
              </w:rPr>
              <w:t>«Уведомления о возврате» (RETANN)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 xml:space="preserve">, Покупатель при принятии решения о проведении возврата Поставщику в соответствии с заключенным договором </w:t>
            </w:r>
            <w:r>
              <w:rPr>
                <w:rStyle w:val="12"/>
                <w:rFonts w:ascii="Times New Roman" w:eastAsia="Arial" w:hAnsi="Times New Roman" w:cs="Times New Roman"/>
                <w:sz w:val="22"/>
                <w:szCs w:val="22"/>
              </w:rPr>
              <w:t>отправляет документ с наименованием «Уведомление о возврате» (RETANN)</w:t>
            </w:r>
          </w:p>
          <w:p w:rsidR="00CA537B" w:rsidRDefault="00CA537B">
            <w:pPr>
              <w:pStyle w:val="a9"/>
              <w:tabs>
                <w:tab w:val="left" w:pos="-1843"/>
                <w:tab w:val="left" w:pos="1275"/>
              </w:tabs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Поставщик на основании предоставленного ЭД «Уведомление о возврате» RETANN должен вывезти продукцию со склада Покупателя в соответствии с пунктом 5.10 настоящего Договора.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Style w:val="1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3.5.5. 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 xml:space="preserve">В рамках системы EDI Покупатель после приемки товара на складе может отправить документ с 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наименованием «Уведомление о приемке» (RECADV).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любых ошибок, которые могут привести к невозможности получения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либо отправки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EDI-документа, Поставщик обязан оповестить об этом Покупателя в течение одного рабочего часа. Невыполнение обязанности по уведомлению Покупателя о наличии ошибок в электронной системе документооборота EDI лишает Поставщика права заявить о неполучении документов.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3.7.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Автоматическое подтверждение доставки электронного документа считается надлежащим подтверждением доставки документа и означает, что Сторона получила указанный электронный документ. 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возникновения споров, разногласий и конфликтов все электронные документы, направленные с помощью электронной системы документооборота EDI являются надлежащими доказательствами и предоставляются провайдером системы электронного документооборота EDI по требованию стороны.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Style w:val="12"/>
                <w:rFonts w:ascii="Times New Roman" w:hAnsi="Times New Roman" w:cs="Times New Roman"/>
                <w:b/>
                <w:bCs/>
                <w:sz w:val="22"/>
                <w:szCs w:val="22"/>
              </w:rPr>
              <w:t>3.8.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 xml:space="preserve"> Стороны могут предусмотреть возможность электронного обмена другими видами EDI документов, не перечисленными в Приложении № 2, путем уведомления через провайдера системы EDI подписанными уполномоченными представителями Сторон Договора заявлениями о готовности осуществлять электронный обмен такими документами, с обязательным указанием вида документа, условиями заполнения обязательной информации, а также даты начала обмена. Указанные письма являются неотъемлемой частью настоящего Договора и не требуют подписания иных документов. Покупатель обязан проинформировать Поставщика о внедрении нового типа EDI-документа не позднее, чем за 1 месяц до его внедрения. Поставщик обязан обеспечить принятие в работу данного типа ЭД к планируемому сроку внедрения. В случае отсутствия технической возможности внедрения нового типа EDI-документа Поставщик должен уведомить Покупателя не позднее 14 календарных дней до даты внедрения в работу данного типа EDI-документа с указанием даты готовности внедрения на своей стороне.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Style w:val="12"/>
                <w:rFonts w:ascii="Times New Roman" w:hAnsi="Times New Roman" w:cs="Times New Roman"/>
                <w:b/>
                <w:bCs/>
                <w:sz w:val="22"/>
                <w:szCs w:val="22"/>
              </w:rPr>
              <w:t>3.9.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 xml:space="preserve"> Стороны подтверждают готовность к обмену типами документов (в том числе в части направлений отгрузок), согласованными в Приложении № 2 к 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  <w:lang/>
              </w:rPr>
              <w:t>настоящему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 xml:space="preserve"> Соглашению. </w:t>
            </w:r>
            <w:proofErr w:type="gramStart"/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При внедрении новых полей в уже согласованных EDI-документах, расширении географии обмена и внедрении новых типов документов, не указанных в Приложении № 2, Покупатель обязан проинформировать Поставщика об изменениях не позднее, чем за 1 месяц до их внедрения.</w:t>
            </w:r>
            <w:proofErr w:type="gramEnd"/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 xml:space="preserve"> Поставщик обязан обеспечить принятие в работу данного типа ЭД к планируемому сроку внедрения. В случае отсутствия технической возможности внедрения изменений, Поставщик должен уведомить Покупателя не позднее 14 календарных дней до даты внедрения изменений с указанием даты готовности внедрения на своей стороне.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3.10.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целях организации технического подключения Поставщика к системе EDI-документооборота Поставщик обязуется направить в адрес Покупателя заявление о выборе провайдера по форме, приведенной в Приложении № 10 к настоящему Договору.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УСЛОВИЯ И ПОРЯДОК ПОСТАВКИ ТОВАРА</w:t>
            </w: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Товар поставляется по адресам доставки: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Распределительный центр (далее по тексту - “РЦ”)/Гипермаркет (далее по тексту - “ГМ”)/магазин “Магнит” (далее по тексту - «ММ»)/ магазин «Магнит-Косметик» (далее - “МК”), указанным в соответствующем заказе на партию товара.</w:t>
            </w:r>
            <w:proofErr w:type="gramEnd"/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Если иное не согласовано Сторонами дополнительно, поставка товара осуществляется в соответствии с п.п. __________________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(указать соответствующие номера пунктов, а при наличии в них буквенных обозначений также выбрать соответствующее буквенное обозначение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настоящего договора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нижеперечисленных): 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4.2.1.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заказе товара на РЦ Покупателя поставка осуществляется: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на условиях доставки товара на РЦ силами Поставщика;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на условиях самовывоза товара со склада Поставщика;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4.2.2.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заказе товара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ГМ:</w:t>
            </w:r>
          </w:p>
          <w:p w:rsidR="00CA537B" w:rsidRDefault="00CA537B">
            <w:pPr>
              <w:tabs>
                <w:tab w:val="left" w:pos="993"/>
              </w:tabs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на условиях доставки товара в гипермаркет Покупателя силами Поставщика;</w:t>
            </w:r>
          </w:p>
          <w:p w:rsidR="00CA537B" w:rsidRDefault="00CA537B">
            <w:pPr>
              <w:tabs>
                <w:tab w:val="left" w:pos="993"/>
              </w:tabs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б) на условиях доставки товара на РЦ Покупателя силами Поставщика, для последующего отправления товара в ГМ Покупателя. </w:t>
            </w:r>
          </w:p>
          <w:p w:rsidR="00CA537B" w:rsidRDefault="00CA537B">
            <w:pPr>
              <w:tabs>
                <w:tab w:val="left" w:pos="993"/>
              </w:tabs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использовании нескольких схем доставки, указанные схемы с перечнем адресов гипермаркетов могут быть согласованы Сторонами в соответствующем Приложении к настоящему договору.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заказе товара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Покупателя: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условиях доставки товара в магазины Покупателя силами Поставщика.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4.2.4.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 заказе товара на МК Покупателя: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условиях доставки товара в магазины Покупателя силами Поставщика.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4.2.5.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случае если Сторонами условия поставки в соответствии с п. 4.2 настоящего договора не указаны и иное не согласовано Сторонами дополнительно, по умолчанию поставка осуществляется в соответствии с п.п. «а» п. 4.2.1 при заказе товара на РЦ Покупателя, п.п. «а» п. 4.2.2 при заказе товара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ГМ. 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4.2.6.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поставке товара в соответствии с пп. а) п. 4.2.1, </w:t>
            </w:r>
            <w:r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б) п. 4.2.2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Договора 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оставка осуществляется технически исправными транспортными средствами, с ненарушенной целостностью грузового фургона, относящегося к типу: тент, термичный фургон, рефрижераторный фургон. Транспортное средство должно обеспечивать требуемый температурный режим транспортировки продукции до момента выгрузки на РЦ, также транспортное средство должно обеспечивать возможность выгрузки товара с задней стороны (транспортные средства с боковым и верхним видом выгрузки не допускаются). Полы в фургоне должны быть сухими и ровными, не иметь повреждений. Погрузочная высота стандартного автомобиля должна быть не менее 1200 мм, но не более 1800 мм, внутренняя ширина грузовой платформы должна быть не менее 1750 мм. Паллеты в транспортном средстве должны располагаться в один ярус (двухъярусное расположение паллет не допускается). В случае доставки товара с использованием транспортного средства несоответствующего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характеристикам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указанным в настоящем пункте, Покупатель отказывает Поставщику в принятии товара.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Поставщик обязуется поставить товар в течение _____ дней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 даты составления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(направления) заказа Покупателя, а в случае, если в заказе Покупателя содержатся иные условия, - в срок, указанный в заказе Покупателя.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4.4. «При заказе товара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МК Покупателя, Поставщик обязан доставить товар до 11 часов, если иное не согласовано Сторонами дополнительно.</w:t>
            </w:r>
          </w:p>
          <w:p w:rsidR="00CA537B" w:rsidRDefault="00CA537B">
            <w:pPr>
              <w:pStyle w:val="af1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заказе товара на ГМ Покупателя Поставщик обязан соблюдать время прибытия и регистрации автомобилей:</w:t>
            </w:r>
          </w:p>
          <w:p w:rsidR="00CA537B" w:rsidRDefault="00CA537B">
            <w:pPr>
              <w:pStyle w:val="af1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Регистрация автомобилей производится ежедневно с 07:00 до 16:00 часов (при заказе товара на Магнит «Семейный» (далее - МС) – до 15:00 часов):</w:t>
            </w:r>
          </w:p>
          <w:p w:rsidR="00CA537B" w:rsidRDefault="00CA537B">
            <w:pPr>
              <w:pStyle w:val="af1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 Товар стеллажного хранения (химия, сухой товар) — регистрация с 12:00 до 16:00 часов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(при заказе товара на МС – до 15:00 часов).</w:t>
            </w:r>
          </w:p>
          <w:p w:rsidR="00CA537B" w:rsidRDefault="00CA537B">
            <w:pPr>
              <w:pStyle w:val="af1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Приемка автомобилей производится ежедневно с 07:00 до 17:00 часов (при заказе товара на МС – до 16:00 часов):</w:t>
            </w:r>
          </w:p>
          <w:p w:rsidR="00CA537B" w:rsidRDefault="00CA537B">
            <w:pPr>
              <w:pStyle w:val="af1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 Товар стеллажного хранения (химия, сухой товар) — приемка с 13:00 до 17:00 часов (при заказе товара на МС – до 16:00 часов).</w:t>
            </w:r>
          </w:p>
          <w:p w:rsidR="00CA537B" w:rsidRDefault="00CA537B">
            <w:pPr>
              <w:pStyle w:val="af1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прибытии автомобилей в иное время Служба приемки ГМ вправе отказать в регистрации и выгрузке товара.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Несоблюдение времени прибытия и регистрации автомобилей расценивается как нарушение согласованного графика поставок»</w:t>
            </w:r>
          </w:p>
        </w:tc>
      </w:tr>
      <w:tr w:rsidR="00CA537B">
        <w:trPr>
          <w:trHeight w:val="1188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Сторонами может подписываться, согласовываться путем обмена электронными письмами либо путем обмена EDI-документами График поставки, который является неотъемлемой частью настоящего Договора и имеет приоритет над условиями Договора (в части срока, времени, места поставки конкретной партии/партий товара).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Внедрение согласования Графика поставки посредством использования системы EDI производится Сторонами в соответствии с пунктами 3.8.-3.9 настоящего Договора.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4.5.1.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 случае необходимости изменения графика поставки Поставщик обязуется уведомить Покупателя с согласованного электронного адреса не менее чем за 30 дней до предполагаемой даты изменения одного и/или нескольких параметров, а именно день заказа, количество дней от заказа до отгрузки (здесь и далее под отгрузкой понимается отправка Поставщиком товара Покупателю), день отгрузки, количество дней от отгрузки до доставки товара на Распределительный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центр Покупателя (далее - РЦ). Измененный график поставки вступает в силу только после согласования со стороны Покупателя по истечении 30 дней с момента получения уведомления Поставщика о предполагаемом изменении параметров. 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4.5.2.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Поставщик обязуется предоставить Покупателю график работы офиса и склада на праздничные дни по запросу Покупателя либо в одностороннем порядке, но в любом случае не позднее, чем за 45 дней до даты наступления первой праздничной даты. В случае нарушения Поставщиком сроков информирования Покупатель вправе направлять заказы в праздничные дни в соответствии с ранее согласованными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параметрами. При этом Поставщик обязан обеспечить выполнение заказов Покупателя в полном объеме и в срок, в них указанный.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lastRenderedPageBreak/>
              <w:t xml:space="preserve">4.6.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Поставка товаров осуществляется автомобильным транспортом, если иное не согласовано Сторонами дополнительно. 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4.7.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Транспортные расходы по настоящему договору относятся на счет Поставщика,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исключением случаев осуществления Покупателем самовывоза товара со склада Поставщика в соответствии с условиями настоящего Договора.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4.8.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При перевозке товара с привлечением транспортной компании Покупателя, если иное не согласовано Сторонами дополнительно, Поставщик обязуется выполнять Особые требования Покупателя, указанные в Приложении № 4, а также нести ответственность в случае их нарушения.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4.9.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 целях создания условий для своевременной и правильной приемки товаров Покупателем, Поставщик обязуется обеспечить соблюдение правил маркировки грузов, установленных действующим законодательством РФ, а также Приложением № 4 к договору.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tabs>
                <w:tab w:val="left" w:pos="567"/>
                <w:tab w:val="left" w:pos="709"/>
                <w:tab w:val="left" w:pos="851"/>
              </w:tabs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4.10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 При заключении настоящего договора, а также при поставке новых ассортиментных позиций товара, изменении данных о товаре, Поставщик 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21 день до подачи заказа обязуется письменно уведомить Покупателя о габаритах и массе упаковки товара, количестве единиц товара в упаковке и стандартной укладке товаров на поддонах, специальных условиях хранения товаров, сообщить иные обязательные данные о товаре, указанные в Приложении № 8 к настоящему договору.</w:t>
            </w:r>
          </w:p>
          <w:p w:rsidR="00CA537B" w:rsidRDefault="00CA537B">
            <w:pPr>
              <w:tabs>
                <w:tab w:val="left" w:pos="567"/>
                <w:tab w:val="left" w:pos="709"/>
                <w:tab w:val="left" w:pos="851"/>
              </w:tabs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 случае нарушения указанных требований, Поставщик несет ответственность, предусмотренную Приложением № 6 к настоящему договору.</w:t>
            </w:r>
          </w:p>
          <w:p w:rsidR="00CA537B" w:rsidRDefault="00CA537B">
            <w:pPr>
              <w:tabs>
                <w:tab w:val="left" w:pos="567"/>
                <w:tab w:val="left" w:pos="709"/>
                <w:tab w:val="left" w:pos="851"/>
              </w:tabs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выводе позиции из согласованного Сторонами ассортимента, Поставщик обязуется уведомлять Покупателя в срок не менее чем за 50 дней до даты остановки отгрузок. В случае нарушения Поставщиком сроков информирования Покупатель вправе направлять заказы в соответствии с согласованным Сторонами ассортиментом в течение 50 дней с момента получения уведомления Поставщика об изменении ассортимента. При этом Поставщик обязан обеспечивать выполнение заказов Покупателя в полном объеме и в срок, в них указанный.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4.11.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Поставщик считается исполнившим свою обязанность по поставке товара в соответствии с условиями направленного Покупателем заказа и условиями настоящего Договора, если при передаче товара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Поставщик передал надлежащим образом оформленные в соответствии действующим законодательством оригиналы коммерческих и товаросопроводительных документов (а в случае осуществления электронного документооборота - их электронные формы, приравненные к оригиналам):</w:t>
            </w:r>
            <w:proofErr w:type="gramEnd"/>
          </w:p>
          <w:p w:rsidR="00CA537B" w:rsidRDefault="00CA537B">
            <w:pPr>
              <w:pStyle w:val="a9"/>
              <w:numPr>
                <w:ilvl w:val="1"/>
                <w:numId w:val="1"/>
              </w:numPr>
              <w:tabs>
                <w:tab w:val="left" w:pos="0"/>
              </w:tabs>
              <w:spacing w:after="57" w:line="200" w:lineRule="atLeast"/>
              <w:ind w:left="57" w:right="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Накладная либо УПД,</w:t>
            </w:r>
          </w:p>
          <w:p w:rsidR="00CA537B" w:rsidRDefault="00CA537B">
            <w:pPr>
              <w:pStyle w:val="a9"/>
              <w:numPr>
                <w:ilvl w:val="1"/>
                <w:numId w:val="1"/>
              </w:numPr>
              <w:tabs>
                <w:tab w:val="left" w:pos="0"/>
              </w:tabs>
              <w:spacing w:after="57" w:line="200" w:lineRule="atLeast"/>
              <w:ind w:left="57" w:right="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Счет-фактура</w:t>
            </w:r>
          </w:p>
          <w:p w:rsidR="00CA537B" w:rsidRDefault="00CA537B">
            <w:pPr>
              <w:pStyle w:val="a9"/>
              <w:numPr>
                <w:ilvl w:val="1"/>
                <w:numId w:val="1"/>
              </w:numPr>
              <w:tabs>
                <w:tab w:val="left" w:pos="0"/>
              </w:tabs>
              <w:spacing w:after="57" w:line="200" w:lineRule="atLeast"/>
              <w:ind w:left="57" w:right="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ТТН (в случае необходимости оформления таковой),</w:t>
            </w:r>
          </w:p>
          <w:p w:rsidR="00CA537B" w:rsidRDefault="00CA537B">
            <w:pPr>
              <w:pStyle w:val="a9"/>
              <w:numPr>
                <w:ilvl w:val="1"/>
                <w:numId w:val="1"/>
              </w:numPr>
              <w:tabs>
                <w:tab w:val="left" w:pos="0"/>
              </w:tabs>
              <w:spacing w:after="57" w:line="200" w:lineRule="atLeast"/>
              <w:ind w:left="57" w:right="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сертификат соответствия (или декларация соответствия),</w:t>
            </w:r>
          </w:p>
          <w:p w:rsidR="00CA537B" w:rsidRDefault="00CA537B">
            <w:pPr>
              <w:pStyle w:val="a9"/>
              <w:numPr>
                <w:ilvl w:val="1"/>
                <w:numId w:val="1"/>
              </w:numPr>
              <w:tabs>
                <w:tab w:val="left" w:pos="0"/>
              </w:tabs>
              <w:spacing w:after="57" w:line="200" w:lineRule="atLeast"/>
              <w:ind w:left="57" w:right="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документы, являющиеся обязательными в соответствии с нормами действующего законодательства РФ.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Поставщик обязуется предоставить Покупателю надлежащее подтверждение полномочий лиц, подписавших коммерческие документы от имени Поставщика. 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Применительно к настоящему договору товарная накладная (УПД и иные указанные документы), а также документы, подтверждающие полномочия лиц, признаются надлежащим образом оформленными только в том случае, если они соответствует требованиям Федерального закона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от 06.12.2011 № 402-ФЗ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 бухгалтерском учете» и соответствующим нормативно-правовыми актам, 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также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если они содержат следующие реквизиты: подпись уполномоченного лица Поставщика и оттиск печати Поставщика. В случае предоставления Поставщиком перечисленных в настоящем пункте документов, оформленных ненадлежащим образом, в частности, без указанных реквизитов, Поставщик в течение 3 (трех) рабочих дней по требованию Покупателя обязан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предоставить исправленный документ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содержащий все реквизиты, согласованные Сторонами и предусмотренные действующим законодательством. В случае неисполнения условий, установленных настоящим пунктом, Поставщик несет ответственность в соответствии с Приложением № 6 настоящего Договора. 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или частичное невыполнение Поставщиком условий настоящего пункта Договора является основанием для отказа Покупателя от товара.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ПРИЕМКА, ВОЗВРАТ ТОВАРА</w:t>
            </w: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lastRenderedPageBreak/>
              <w:t>5.1.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Право собственности на партию товара и риск случайной гибели или повреждения товара переходит к Покупателю с момента передачи ему товара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(подписания уполномоченным представителем Покупателя товарнотранспортных и/или товаросопроводительных документов)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 складе Поставщика (при самовывозе), на РЦ/ГМ/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/МК (при доставке).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Покупатель принимает товар по товарнотранспортным и товаросопроводительным документам Поставщика: путем подсчета количества поддонов, осмотра маркировки на таре, видимым недостаткам упаковки товара.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Осмотр и проверка товара по количеству тарных мест (ящиков, коробок и т.п.), товарных единиц, весу нетто, ассортименту, комплектности производится Покупателем в течение 14 дней с момента поступления партии товара по адресу доставки товара (в соответствии с п. 4.1.), если иной срок не согласован Сторонами дополнительно. 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Приемка товара по качеству производится в сроки, установленные действующим законодательством РФ.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5.4.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Претензии, вытекающие из нарушений иных обязательств Поставщика (отсутствие штрих-кода, маркировки товара, оформление сопроводительных и коммерческих документов и т.п.) могут быть предъявлены Покупателем в течение всего срока действия настоящего договора. 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5.5.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Покупатель вправе непосредственно при передаче товара осуществить выборочную проверку товара путем частичного (полного) вскрытия тары, подсчета и осмотра части тарных мест и (или) единиц товара.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 выявлении несоответствий условиям заявки и настоящего договора, Покупатель имеет право отказаться от соответствующей части партии товара, в которой были выявлены нарушения, а, в случае обнаружения таких несоответствий более чем в 10 % партии товара, Покупатель имеет право отказаться от принятия всей партии товара, либо принять такой товар и сделать соответствующую отметку в ТТН о составленном Акте в накладной / УПД / ТТН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(в случае необходимости оформления таковой) / в иных товаросопроводительных документах, являющихся обязательными в соответствии с нормами действующего законодательства РФ.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 случаях нарушения Поставщиком условий настоящего Договора, выявленных Покупателем при приемке товара,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окупатель вправе отказаться от принятия всей (части) партии товара, а при обнаружении таких нарушений в процессе хранения и (или) реализации товара — вернуть весь (часть) принятого товара и потребовать возврата внесенной за него оплаты либо вернуть весь (часть) принятого товара и отказаться от его оплаты, если к моменту выявления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нарушения срок оплаты товара не наступил. 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таким нарушениям, в частности, относятся: 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несоответствие цены товара, указанной в накладной/счете-фактуре/УПД/ТТН/ином документе, цене, действующей на дату направления Покупателем соответствующего заказа;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нарушение условий заказа Покупателя в части количества поставленного товара (поставка в количестве меньшем или большем);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В) поставка товара в ассортименте, не соответствующем заказу;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Г) нарушение срока поставки товара;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Д) полное или частичное отсутствие обязательных надлежащим образом оформленных документов на товар (в соответствии с п.п. 1.2., 2.2., 4.11. настоящего Договора);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Е) ненадлежащее качество товара (п.п. 2.1., 2.3.);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Ж) несоответствие качества упаковки товара техническим требованиям или государственным стандартам РФ, а также условиям настоящего Договора;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З) несоответствия температурного, санитарного режимов хранения и перевозки товара, выявленные при его получении;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И) нарушение Поставщиком установленных настоящим Договором требований к сроку годности товара;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К) отсутствие на товаре обязательной маркировки, информации на таре, упаковке, ярлыке, этикетке и/или наличие неполной и/или недостоверной информации (в соответствии с законодательством о защите прав потребителей в РФ);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Л) указание неполной и/или недостоверной информации о проведении стимулирующих мероприятий (в соответствии с ФЗ РФ «О рекламе»); 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М) поставка товара в упаковке и (или) таре с маркировкой, не позволяющей установить вид и наименование товара или вводящей в заблуждение относительно наименования, количества, качества товара; 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Н) поставка товара по адресу доставки, который не был определен таковым в заказе Покупателя либо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соответствующем приложении к Договору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п.п. 4.1., 4.2.2.) ;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О) отсутствие на каждой единице упаковки товара штриховых кодов в соответствии с условиями настоящего Договора.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П) указание Поставщиком недостоверных данных в Карточке товара, заполняемой по форме Покупателя (Приложении № 8), а также нарушение сроков предоставления указанной информации о товаре.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Р) поставка товара, который (элементы которого) и/или упаковка которого является (являются) результатом интеллектуальной собственности третьих лиц, а также товара, содержащего элементы средств индивидуализации третьих лиц, их товаров, работ, услуг, как тождественные, так и сходные до степени смешения.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Основанием для применения настоящего пункта может служить обоснованное требование (уведомление, заявление, предупреждение и пр.) правообладателя объекта интеллектуальной собственности или средства индивидуализации об исключении фактов незаконного использования таких объектов, требование контролирующих органов, либо вступившее в силу решение суда. 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 поставка товара, упаковка которого, включая обертку, вкладыш, иные материалы, сопутствующие потребительской упаковке товара, не соответствует требованиям относительно упаковки товара, предусмотренным пунктом 1.3 Договора. 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numPr>
                <w:ilvl w:val="1"/>
                <w:numId w:val="2"/>
              </w:numPr>
              <w:tabs>
                <w:tab w:val="left" w:pos="435"/>
              </w:tabs>
              <w:snapToGrid w:val="0"/>
              <w:spacing w:after="57" w:line="200" w:lineRule="atLeast"/>
              <w:ind w:left="57" w:right="57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случаях, когда при приемке товара, установлены расхождения по количеству, качеству с данными сопроводительных документов Поставщика и/или условиями настоящего Договора, приемной комиссией Покупателя оформляется «Акт об установлении расхождений в количестве и качестве при приемке товарно-материальных ценностей» (форма № ТОРГ-2) в двух экземплярах. При выявлении указанных расхождений в процессе хранения и реализации товара Покупателем оформляется «Акт об установлении расхождений в количестве и качестве в процессе хранения/реализации товарно-материальных ценностей» в двух экземплярах. Далее «Акт об установлении расхождений в количестве и качестве в процессе хранения/реализации товарно-материальных ценностей» и «Акт об установлении расхождений в количестве и качестве при приемке товарно-материальных ценностей» (форма № ТОРГ-2) по тексту Договора именуются «Акт».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5.8.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«Акт об установлении расхождений в количестве и качестве при приемке товарно-материальных ценностей» (форма № ТОРГ-2) от имени Поставщика подписывается водителем транспортного средства, доставившего товар, в отношении которого установлены расхождения по количеству, качеству с данными сопроводительных документов, либо иным представителем перевозчика. Настоящим Поставщик признает наличие у данного лица необходимых полномочий на подписание такого акта. Скан-копия данного акта 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в течение _____ дней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с даты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его составления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направляется Покупателем на согласованный адрес электронной почты Поставщика либо посредством EDI-документооборота 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(внедрение обмена Актами с использованием системы EDI производится Сторонами в соответствии с пунктами 3.8.-3.9 настоящего Договора).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«Акт об установлении расхождений в количестве и качестве в процессе хранения/реализации товарно-материальных ценностей» составляется комиссией Покупателя в одностороннем порядке. В течение ___ дней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 даты составления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Покупатель направляет два экземпляра оригинала данного акта Поставщику заказным письмом, а скан-копию данного акта - на согласованный адрес электронной почты Поставщика либо посредством EDI-документооборота. 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Подписанный Поставщиком экземпляр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скан-копии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«Акта об установлении расхождений в количестве и качестве в процессе хранения/реализации товарно-материальных ценностей» должен быть направлен им Покупателю также в виде скан-копии по электронной почте либо посредством EDI-документооборота в течение 7-ми дней с момента его направления Покупателем. Подписанный экземпляр оригинала данного акта должен быть возвращен Поставщиком в адрес Покупателя в течение 7-ми дней с момента его получения Поставщиком. </w:t>
            </w:r>
          </w:p>
          <w:p w:rsidR="00CA537B" w:rsidRDefault="00CA537B">
            <w:pPr>
              <w:pStyle w:val="a9"/>
              <w:tabs>
                <w:tab w:val="left" w:pos="435"/>
              </w:tabs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неполучении в вышеуказанные сроки подписанного Поставщиком «Акта об установлении расхождений в количестве и качестве в процессе хранения/реализации товарно-материальных ценностей» (как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скан-копии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так и оригинала), данный акт, составленный комиссией Покупателя в одностороннем порядке, является надлежащим доказательством выявленных недостатков и основанием для предъявления Покупателем претензий к Поставщику. 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tabs>
                <w:tab w:val="left" w:pos="435"/>
              </w:tabs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5.8.1.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Акта, составленного в соответствии с положениями настоящего договора, Поставщик обязан внести изменения в данные по отгрузке товара (с учетом отклонений, соответствующих Акту) и в течение 3 (трех) рабочих дней с момента получения Поставщиком Акта направить Покупателю предусмотренные действующим законодательством документы, корректирующие количество и стоимость отгруженного товара. Моментом получения Поставщиком Акта считается дата направления Покупателем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скан-копии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данного Акта на согласованный адрес электронной почты Поставщика. Изменения в данные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отгрузке товара вносятся Поставщиком датой составления Акта Покупателем.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5.9.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Акта, составленного в соответствии с положениями настоящего договора, Покупатель вправе направить в адрес Поставщика претензию с указанием требований Покупателя и сроков их исполнения.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5.10.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требованию Покупателя о возврате некачественного товара с соответствующего РЦ, ГМ,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МК Покупателя, Поставщик обязан вывезти товар, принятый на ответственное хранение Покупателем, в течение 7-ми дней после получения уведомления от Покупателя.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если в установленный срок товар не вывезен Поставщиком, Покупатель вправе осуществить утилизацию товара.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5.11.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Убытки, возникшие в связи с устранением выявленных в соответствии с условиями настоящего договора недостатков товаров, возвратом, заменой, допоставкой, хранением, транспортировкой, утилизацией, а также любые иные компенсации в соответствии с дополнительными договоренностями Сторон, относятся на счет Поставщика. 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5.12.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Убытки, причиненные ненадлежащим исполнением условий настоящего договора (при устранении выявленных недостатков товаров, возврате, замене, допоставке товара, хранению, транспортировке, утилизации товара на РЦ/ГМ/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/МК Покупателя), а также компенсации имущественных потерь возмещаются Поставщиком независимо от предусмотренных настоящим договором штрафных санкций.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5.13.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Требования Покупателя, возможность предъявления которых установлена законом и настоящим договором, подлежат удовлетворению Поставщиком в течение 7 дней с даты уведомления Поставщика о выявленных нарушениях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получения Поставщиком Акта и/или претензии)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5.14.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Сторонами могут быть дополнительно согласованы условия о возврате Поставщику качественного нереализованного Покупателем товара.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 таких случаях возврат осуществляется на основании выставленной Покупателем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счет-фактуры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 накладной на товар, в сроки и в порядке, предусмотренные соответствующим Приложением к настоящему договору.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0" w:line="20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6. ТАРА И УПАКОВКА ТОВАРА</w:t>
            </w: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 поставке на РЦ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Поставщик обязан поставлять товары, загруженными на поддоны (паллеты) стандартного размера: 1,2 м. х 0,8 м, высотой 1,6 м., отвечающие европейским стандартам и требованиям. Дополнительные обязательные для выполнения Сторонами требования в части формирования товара на поддоне могут быть предусмотрены в соответствующем Приложении к настоящему Договору. При поставке на ГМ/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/МК Поставщик вправе поставлять товары упакованными в собственную тару такими способами, которые позволяют обеспечить сохранение качества и безопасность товаров при их загрузке, транспортировке, выгрузке и хранении.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6.2.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 настоящему договору поддоны являются невозвратными/возвратными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подчеркнуть).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6.3.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 случаях, когда поддоны являются возвратными, их возврат осуществляется в порядке, дополнительно согласованном Сторонами в Приложении № 4 к настоящему договору.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6.4.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 целях регламентации порядка оборота возвратных поддонов Поставщик осуществляет учет полученных и возвращаемых поддонов, отражая их количество в товарных (возвратных) накладных по нулевой цене.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Упаковка товара должна соответствовать стандартам и нормам, принятым в РФ, а также требованиям, установленным в пункте 1.3 Договора, и при условии надлежащего обращения с грузом, обеспечивать сохранность товара во время загрузки, транспортировки, выгрузки и хранения.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6.6.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Каждая единица упаковки (короб, блок, штука) каждой товарной позиции, поставляемой Покупателю, должна быть маркирована штриховым кодом - информацией о глобальном номере товара, зарегистрированным в одной из глобальных систем линейного штрих-кодирования товаров и производителей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Особые требования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штрих-кодированию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товара согласовываются Сторонами в Приложении № 4 к настоящему договору.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7. ЦЕНА И ПОРЯДОК РАСЧЁТОВ</w:t>
            </w: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7.1.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Оплата за товар производится на основании надлежащим образом оформленных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товаросопроводительных и коммерческих документов по указанным в них ценам, которые не могут отличаться от цен,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действующем на дату составления соответствующего заказа Покупателя.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lastRenderedPageBreak/>
              <w:t xml:space="preserve">7.2.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Цены на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поставляемый товар определяются в рублях. Цена Товара установлена с учетом НДС по ставке, предусмотренной действующим законодательством РФ, за исключением случаев, когда иное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согласовано Сторонами дополнительно</w:t>
            </w:r>
            <w:r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7.3.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Поставщик вправе с согласия Покупателя изменить перечень поставляемых товаров и цены на них,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в сторону увеличения, так и в сторону уменьшения. Изменение цены производиться путем подписания Сторонами Уведомления об изменении цены (по форме, установленной Приложением № 3 к настоящему Договору). 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Цены, указанные в Приложении № 1, могут быть изменены в сторону увеличения, не чаще 1 раза в месяц. 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Для этого с 9 (девятого) по 12 (двенадцатое) число текущего месяца Поставщик должен по электронной почте на электронный адрес уполномоченного сотрудника Покупателя направить Уведомление об изменении цены (по форме, указанной в Приложении № 3).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Согласованные цены могут быть изменены в сторону уменьшения путем направления Поставщиком Уведомления об изменении цены не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чем за три недели до даты начала действия новой цены.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7.4.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 итогам рассмотрения Уведомления Покупатель вправе: 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согласиться с предлагаемыми изменениями, в подтверждение чего подписать и отправить Поставщику соответствующее Уведомление об изменении цены. В таком случае новые цены вступают в силу с 1 (первого) числа месяца, следующего за месяцем получения Покупателем данного Уведомления об изменении цены, если иной момент вступления в силу не согласован Сторонами дополнительно (в том числе в самом Уведомлении об изменении цены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б) отказаться от предлагаемых изменений, проинформировав об этом Поставщика. Отсутствие информационного сообщения об отказе не считается согласием Покупателя с предложенными изменениями. В случае неполучения подписанного Покупателем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Уведомления об изменении цены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начиная с 1 (первого) числа месяца, следующего за месяцем получения Покупателем такого Уведомления, Поставщик вправе прекратить поставки товара, изменение цены которого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предлагалось в данном Уведомлении и не было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согласовано Покупателем. Прекращение поставок в этом случае не влечет применение к Поставщику каких-либо мер гражданско-правовой ответственности (штрафных санкций, возмещения убытков и т.д.). В случае осуществления поставок товара без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наличия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подписанного Покупателем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Уведомления об изменении его цены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такой товар считается поставленным по ранее согласованной цене, в том числе и в случае его приемки и оплаты Покупателем по документам, в которых Поставщиком указана измененная цена. Приемка и оплата товара в указанном случае не является согласием Покупателя с предложенным Поставщиком изменением цены этого товара.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случае указания в товаросопроводительных документах новой цены товара при отсутствии подписанного Покупателем в отношении этого товара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Уведомления об изменении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цены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Поставщик несет ответственность согласно п. 7.5 настоящего Договора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 п. 7 Приложения № 6 к настоящему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Договору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Стороны особо оговорили, что осуществление работниками Покупателя фактической приемки товара по товарным накладным, товарно-транспортным накладным, УПД и другим документам, в которых указаны цены, отличающиеся от установленных </w:t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в Протоколе согласования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ассортимента и </w:t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цены (Приложение № 1) либо в подписанном Сторонами Уведомлении об изменении цены (Приложение № 3)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 не признается достижением соглашения Сторон об изменении цены соответствующего товара, поскольку такие лица не уполномочены Покупателем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своими действиями согласовывать и изменять цены, указанные в </w:t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Протоколе согласования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ассортимента и </w:t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цены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/подписанном </w:t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Уведомлении об изменении цены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поставки товара по цене, превышающей согласованную Сторонами в соответствии с пунктами 7.1-7.4 настоящего Договора, </w:t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Поставщик обязан возместить Покупателю всю сумму отклонений от согласованных Сторонами цен, а также дополнительно оплатить Покупателю штраф, предусмотренный Приложением № 6 к настоящему Договору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Под суммой отклонений от согласованных цен понимается сумма, составляющая разницу между ценами, согласованными в соответствии с пунктами 7.1-7.4 настоящего Договора, и ценами, указанными Поставщиком при поставке партии товара.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 xml:space="preserve">ри наличии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 Покупателя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 xml:space="preserve">задолженности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перед Поставщиком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за поставленн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 xml:space="preserve"> по настоящему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Догово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ру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товар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Покупатель вправе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произв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удержание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 xml:space="preserve"> сумм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 отклонений от согласованных цен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суммы штрафа из суммы такой задолженности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Если задолженность отсутствует, сумма отклонений от согласованных цен и сумма штрафа оплачиваются Поставщиком на основании претензии Покупателя.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7.6.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За соблюдение согласованных Сторонами условий Поставщик предоставляет Покупателю скидки и премии, размер, основания начисления, порядок,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выплаты которых указываются в соответствующем Приложении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к настоящему договору. В случае согласования условия о выплате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премии Поставщик обязан перечислять на расчетный счет Покупателя денежные средства в сроки и в порядке, согласованные Сторонами.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lastRenderedPageBreak/>
              <w:t>7.7.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окупатель оплачивает товар платежными поручениями на счет Поставщика, указанный в настоящем договоре, после получения товара на РЦ (ГМ/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/МК) Покупателя и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shd w:val="clear" w:color="auto" w:fill="FFFFFF"/>
              </w:rPr>
              <w:t>передачи Поставщиком Покупателю надлежащим образом оформленного счета-фактуры, накладной, ТТН на партию товара, иных необходимых товаросопроводительных документов, предусмотренных настоящим договором и действующим законодательством РФ.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7.8.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Покупатель считается исполнившими свою обязанность по оплате товара с момента списания денежных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асчетного счета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Покупателя.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7.9.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Расчеты за каждую поставленную партию производятся Покупателем с отсрочкой платежа, установленной с момента получения товаров на РЦ (ГМ, ММ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К) Покупателя, которая составляет: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при заказе товара на РЦ - ____ календарных дней;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при заказе товара на гипермаркет - _____ календарных дней;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при заказе товара на магазин «Магнит» - _____ календарных дней;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при заказе товара на магазин «Магнит-Косметик» - _____календарных дней.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7.10.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Поставщик обязуется предоставить Покупателю дополнительную ежегодную отсрочку платежа 14 (четырнадцать) календарных дней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поставленный в период с 1 декабря текущего года по 31 января следующего календарного года.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7.11.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Отсрочка платежа, установленная в договоре, не является коммерческим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кредитом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 соответствующие проценты не начисляются Поставщиком и не выплачиваются Покупателем.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Стороны признают, что с момента передачи товара Покупателю и до момента его оплаты товар не находится в залоге у Поставщика.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7.12.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 случае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если общая стоимость заказа составляет 25 000 рублей и более, Покупатель производит оплату стоимости товара в срок, согласованный Сторонами в настоящем договоре. 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если общая стоимость заказа составляет менее 25 000 рублей, Покупатель, без применения к нему штрафных санкций со стороны Поставщика, производит оплату товара по накоплению подлежащей к оплате сумме, не менее 25 000 рублей.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pacing w:val="-7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7.13.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  <w:shd w:val="clear" w:color="auto" w:fill="FFFFFF"/>
              </w:rPr>
              <w:t>Стороны обязуются проводить сверки взаимных расчетов, при этом документооборот осуществляется Сторонами посредством электронной почты</w:t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либо с использованием </w:t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  <w:lang w:val="en-US"/>
              </w:rPr>
              <w:t>EDI</w:t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-документооборота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2"/>
                <w:szCs w:val="22"/>
                <w:shd w:val="clear" w:color="auto" w:fill="FFFFFF"/>
              </w:rPr>
              <w:t xml:space="preserve">Сверки взаимных расчетов между Поставщиком и Покупателем проводятся ежеквартально, а также при расторжении настоящего Договора либо по требованию одной из Сторон. Поставщик обязан предоставлять информацию для проведения сверки в электронном виде по форме Приложения № 9 на электронный адрес: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sverka_raschetov@magnit.ru</w:t>
              </w:r>
            </w:hyperlink>
            <w:r>
              <w:rPr>
                <w:rFonts w:ascii="Times New Roman" w:hAnsi="Times New Roman" w:cs="Times New Roman"/>
                <w:spacing w:val="-7"/>
                <w:sz w:val="22"/>
                <w:szCs w:val="22"/>
                <w:shd w:val="clear" w:color="auto" w:fill="FFFFFF"/>
              </w:rPr>
              <w:t>. По итогам проведенной сверки расчетов Покупатель высылает Поставщику акт сверки по электронной почте на адрес: ____________________________________с последующим обязательным отправлением подлинных экземпляров по почте. Поставщик в течение трех рабочих дней с момента получения акта сверки на бумажном носителе обязуется подписать акт сверки со своей стороны или направить Покупателю мотивированные возражения.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pacing w:val="-7"/>
                <w:sz w:val="22"/>
                <w:szCs w:val="22"/>
                <w:shd w:val="clear" w:color="auto" w:fill="FFFFFF"/>
              </w:rPr>
              <w:t xml:space="preserve">Если одна из Сторон настоящего Договора хочет инициировать проведение сверки взаимных расчетов в иной период, то инициатор направляет запрос на проведение сверки другой Стороне. Контактный адрес электронной почты для инициации сверки взаимных расчетов по договору со стороны Покупателя «Сверка расчетов с контрагентами (АО Тандер)» -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sverka_raschetov@magnit.ru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, со стороны Поставщика - 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__________________ 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. 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7.14.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 случае возникновения у Поставщика задолженности перед Покупателем в рамках данного договора, Покупатель имеет право не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оплачивать сумму задолженности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за отгруженный товар в части, соответствующей задолженности Поставщика перед Покупателем, до момента погашения этой задолженности Поставщиком Покупателю.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7.15.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Покупатель имеет право удержать причитающиеся ему суммы (вознаграждения (премии), начисленные штрафные санкции и иные причитающиеся Покупателю денежные средства) из суммы, подлежащей уплате за поставленный товар. Размер задолженности Покупателя перед Поставщиком подлежит уменьшению на сумму удержанных денежных средств. 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либо отсутствие мотивированных возражений Поставщика относительно начисления данных штрафных санкций и возмещений (компенсаций) не лишает Покупателя права произвести предусмотренное настоящим пунктом удержание либо произвести зачет однородных встречных требований.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7.16.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случае неисполнения или ненадлежащего исполнения своих обязательств, предусмотренных настоящим Договором, Стороны несут ответственность в порядке, предусмотренном действующим законодательством РФ и настоящим договором. Размер штрафных санкций, порядок начисления устанавливаются в Приложении № 6 к настоящему договору.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Уплата штрафных санкций не освобождает Стороны от надлежащего выполнения условий настоящего договора в полном объеме.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нарушения требований к Товару, упаковке Товара, предусмотренных пунктом 1.3 Договора, Поставщик обязуется уплатить компенсацию в связи с причинением вреда деловой репутации Покупателя в размере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(пять миллионов) рублей. Условие настоящего пункта не лишает Покупателя права на компенсацию в б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льшем размере, если таковой будет установлен вступившим в законную силу судебным актом. 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hd w:val="clear" w:color="auto" w:fill="FFFFFF"/>
              <w:tabs>
                <w:tab w:val="left" w:pos="0"/>
                <w:tab w:val="left" w:pos="375"/>
              </w:tabs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</w:rPr>
              <w:t>7.17.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Проценты на сумму долга за период пользования денежными средствами по денежному обязательству, возникшему из настоящего договора, в соответствии со ст. 317.1 Гражданского кодекса РФ сторонами не начисляются и не подлежат уплате.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 ИЗМЕНЕНИЕ, РАСТОРЖЕНИЕ И ПРЕКРАЩЕНИЕ ДОГОВОРА</w:t>
            </w: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8.1.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Каждая из Сторон, при условии надлежащего исполнения обязанностей, указанных в договоре,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вправе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одностороннем порядке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отказаться от исполнения настоящего Договора,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уведомив об этом другую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торону не менее чем за 3 (три) месяца до даты расторжения договора. Уведомление о расторжении направляется по почте заказным письмом с уведомлением о вручении.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8.2.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 случае нарушения условий настоящего договора одной из Сторон, другая Сторона вправе досрочно расторгнуть настоящий договор в порядке, установленном действующим законодательством РФ.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 дополнение к основаниям, предусмотренным законом, Покупатель имеет право расторгнуть настоящий договор в случаях, указанных в договоре</w:t>
            </w:r>
            <w:r>
              <w:rPr>
                <w:rFonts w:ascii="Times New Roman" w:hAnsi="Times New Roman" w:cs="Times New Roman"/>
                <w:strike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8.3.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Прекращение настоящего договора не освобождает Стороны от исполнения обязательств, предусмотренных им, которые не были исполнены на момент прекращения, а также от ответственности за нарушение обязательств.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8.4.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Сторон.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9. ФОРС-МАЖОР</w:t>
            </w: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9.1.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Стороны освобождаются от ответственности за частичное или полное неисполнение обязательств по настоящему договору, которое явилось следствием наступления обстоятельств непреодолимой силы (пожар, наводнение, эпидемия, землетрясение и др.), возникших после заключения договора, которые Стороны не могли предвидеть или предотвратить разумными мерами.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9.2.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 случае наступления форс-мажорных обстоятельств, Сторона, заявляющая о невозможности исполнения своих обязательств по этой причине, извещает другую Сторону в письменной форме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заказным письмом с уведомлением) об этих обстоятельствах. 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Уведомление должно содержать сведения о характере этих обстоятельств, а также оценку их воздействия на возможность исполнения обязательств по настоящему договору. 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Документ, выдаваемый Стороне Торгово-промышленной палатой, является достаточным доказательством наличия и продолжительности действия вышеуказанных обстоятельств.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9.3.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Не извещение другой Стороны о форс-мажорных обстоятельствах в течение 30 (тридцати) дней с момента их наступления лишает Сторону, по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павшую под действие таких обстоятельств, права ссылаться на них в качестве основания неисполнения своих обязательств по настоящему договору.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10. ПРИМЕНИМОЕ ПРАВО И АРБИТРАЖ</w:t>
            </w: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10.1.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К отношениям Сторон по настоящему договору применяется законодательство РФ.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Все споры между Сторонами, возникающие из настоящего Договора или в связи с ним, разрешаются в претензионном порядке. Порядок и сроки направления отдельных видов претензий и ответов на такие претензии установлены настоящим Договором и приложениями к нему.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 прочих случаях п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ретензия должна быть подписана надлежаще уполномоченным лицом и направлена другой Стороне 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lastRenderedPageBreak/>
              <w:t>почтовым/курьерским отправлением по адресу, указанному в разделе «Юридические адреса и реквизиты сторон» настоящего Договора, либо в виде скан-копии на согласованный Сторонами адрес электронной почты соответствующей Стороны, либо с использованием EDI-документооборота (внедрение претензионного порядка с использованием системы EDI производится Сторонами в соответствии с пунктами 3.8.-3.9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настоящего Договора). Сторона, получившая претензию, должна аналогичным способом в течени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7 (семи) календарных дней предоставить на нее мотивированный ответ.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В случае ненаправления Поставщиком Покупателю мотивированных возражений на поступившую претензию в установленный настоящим договором срок для ответа, требования, указанные в данной претензии, считается признанными Поставщиком в полном объеме, в том числе по смыслу ст. 203 Гражданского кодекса РФ.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 xml:space="preserve">В этом случае датой признания Поставщиком требований Покупателя будет считаться дата, следующая за последним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днем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 xml:space="preserve"> установленного для ответа срока.</w:t>
            </w: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При недостижении согласия в предусмотренном настоящим Договором претензионном порядке, все споры и разногласия передаются на рассмотрение в Арбитражный суд Краснодарского края.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 </w:t>
            </w: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11. ПРОЧИЕ ПОЛОЖЕНИЯ</w:t>
            </w: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11.1.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Перевод Поставщиком своих обязательств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Покупателем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на другое лицо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допускается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 письменного согласия Покупателя.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11.2.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Уступка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Поставщиком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другому лицу своих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требований к Покупателю допускается только с письменного согласия Покупателя.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11.3.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Документы, отправленные по факсу, электронной почте одной из Сторон для другой Стороны, обладают полной юридической силой и могут быть использованы в качестве письменных доказательств в суде.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11.4.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Содержание настоящего договора представляет собой конфиденциальную информацию. Поставщик обязуется не разглашать конфиденциальную информацию третьим лицам в течение срока действия настоящего договора, а также в течение трех лет после его прекращения.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11.5.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 случае обнаружения попытки или состоявшегося факта коммерческого подкупа сотрудника компании Покупателя, Покупатель вправе расторгнуть договор или пересмотреть согласованные ранее договорные условия с Поставщиком. 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Под «коммерческим подкупом» понимается передача работнику компании Покупателя денег, ценных бумаг, иного имущества, а равно оказание ему услуг имущественного характера за совершение определенных действий (бездействия) в интересах Поставщика, в частности, за продвижения товаров в торговой сети Покупателя.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11.6.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Если к Покупателю будет предъявлен иск о нарушении прав третьих лиц на объекты интеллектуальной собственности или авторских прав в связи с продажей или использованием поставленного по настоящему договору товара, Покупатель вправе привлечь Поставщика к участию в процессе, а Поставщик обязан вступить в начатое дело на стороне Покупателя. Поставщик обязан оказывать Покупателю содействие в защите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его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прав, в том числе представлять Покупателю по его первому требованию все необходимые документы.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11.7.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Стороны обязаны незамедлительно уведомить друг друга об изменении своих реквизитов заказным письмом с уведомлением о вручении. В случае невыполнения указанного требования Стороны не несут ответственности за возможные последствия.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11.8.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Недействительность каких-либо положений настоящего договора не влечет недействительности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настоящего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договора в целом.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11.9.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Настоящий договор вступает в силу после его подписания.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Поставщик обязан направить подлинные экземпляры всех приложений, являющихся неотъемлемой частью настоящего Договора, подписанные со своей стороны уполномоченным лицом и скрепленные печатью, в срок не позднее ___ рабочих дней с момента подписания настоящего Договора.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11.10.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Настоящий договор подписан уполномоченными представителями Сторон, в двух экземплярах, имеющих одинаковую юридическую силу, по одному для каждой из Сторон.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11.11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 Настоящий договор заключен на неопределенный срок и действует до его прекращения по основаниям, предусмотренным законом или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настоящим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договором.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12. РЕКВИЗИТЫ И ПОДПИСИ СТОРОН</w:t>
            </w:r>
          </w:p>
          <w:p w:rsidR="00CA537B" w:rsidRDefault="00CA537B">
            <w:pPr>
              <w:pStyle w:val="a9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ПОСТАВЩИК: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Юридический адрес: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Почтовый адрес: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ИНН:                                                   КПП: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Расчётный счёт (рубли):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Банк: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Корреспондентский счёт: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БИК 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ОГРН                                                                ОКПО                                      ОКАТО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ПОКУПАТЕЛЬ: АО "Тандер"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г. Краснодар, ул. им. Леваневского, 185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Почтовый адрес: Российская Федерация, 350072, город Краснодар, улица Солнечная, 15/5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ИНН: 2310031475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western"/>
              <w:ind w:left="57"/>
            </w:pPr>
            <w:r>
              <w:rPr>
                <w:sz w:val="22"/>
                <w:szCs w:val="22"/>
                <w:shd w:val="clear" w:color="auto" w:fill="FFFFFF"/>
              </w:rPr>
              <w:t>КПП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997350001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/счет (рубли): 40702810930010120150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Банк: Краснодарское отделение № 8619 ПАО Сбербанк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Корр./ счёт: 30101810100000000602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БИК: 040349602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Телефон: (861) 210-98-10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Факс: (861) 210-98-10 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A537B" w:rsidRDefault="00CA537B">
            <w:pPr>
              <w:pStyle w:val="a9"/>
              <w:snapToGrid w:val="0"/>
              <w:spacing w:after="0" w:line="20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СПИСОК ПРИЛОЖЕНИЙ К ДОГОВОРУ:</w:t>
            </w:r>
          </w:p>
          <w:p w:rsidR="00CA537B" w:rsidRDefault="00CA537B">
            <w:pPr>
              <w:pStyle w:val="a9"/>
              <w:snapToGrid w:val="0"/>
              <w:spacing w:after="0" w:line="20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Приложение 1. ПРОТОКОЛ СОГЛАСОВАНИЯ АССОРТИМЕНТА И ЦЕНЫ ТОВАРА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Приложение 2. ОРГАНИЗАЦИЯ ЭЛЕКТРОННОГО ОБМЕНА ДОКУМЕНТАМИ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Приложение 3. УВЕДОМЛЕНИЕ ОБ ИЗМЕНЕНИИ ЦЕНЫ ТОВАРА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Приложение 4. ОСОБЫЕ ТРЕБОВАНИЯ ПОКУПАТЕЛЯ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Приложение 5. КОММЕРЧЕСКИЕ УСЛОВИЯ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Приложение 6. САНКЦИИ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Приложение 7. КАРТОЧКА ПОСТАВЩИКА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Приложение 8. КАРТОЧКА ТОВАРА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Приложение 9. ШАБЛОН СВЕРКИ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Приложение 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ФОРМА ЗАЯВЛЕНИЯ О ВЫБОРЕ ПРОВАЙДЕРА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snapToGrid w:val="0"/>
              <w:spacing w:after="57" w:line="200" w:lineRule="atLeast"/>
              <w:ind w:left="57" w:right="57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Приложение 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ФОРМА АКТА О ПРОВЕДЕНИИ ТЕСТИРОВАНИЯ ФОРМАЛИЗОВАННЫМИ ЮРИДИЧЕСКИ ЗНАЧИМЫМИ ДОКУМЕНТАМИ</w:t>
            </w:r>
          </w:p>
        </w:tc>
      </w:tr>
      <w:tr w:rsidR="00CA537B">
        <w:tc>
          <w:tcPr>
            <w:tcW w:w="10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snapToGrid w:val="0"/>
              <w:spacing w:after="57" w:line="200" w:lineRule="atLeast"/>
              <w:ind w:left="57" w:right="57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Приложение 12. АНТИКОРРУПЦИОННАЯ ОГОВОРКА В РАМКАХ ПОЛИТИКИ ПО ПРОТИВОДЕЙСТВИЮ КОРРУПЦИИ ПАО «МАГНИТ»</w:t>
            </w:r>
          </w:p>
        </w:tc>
      </w:tr>
      <w:tr w:rsidR="00CA537B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CA537B" w:rsidRDefault="00CA537B">
            <w:pPr>
              <w:pStyle w:val="a9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ПОДПИСИ: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 Поставщика: ________________________ _______________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 Покупателя: ________________________ _______________</w:t>
            </w:r>
          </w:p>
          <w:p w:rsidR="00CA537B" w:rsidRDefault="00CA537B">
            <w:pPr>
              <w:pStyle w:val="a9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</w:tbl>
    <w:p w:rsidR="00CA537B" w:rsidRDefault="00CA537B"/>
    <w:sectPr w:rsidR="00CA537B">
      <w:headerReference w:type="default" r:id="rId9"/>
      <w:footerReference w:type="default" r:id="rId10"/>
      <w:pgSz w:w="11906" w:h="16838"/>
      <w:pgMar w:top="624" w:right="567" w:bottom="624" w:left="1134" w:header="11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01" w:rsidRDefault="001E1E01">
      <w:r>
        <w:separator/>
      </w:r>
    </w:p>
  </w:endnote>
  <w:endnote w:type="continuationSeparator" w:id="0">
    <w:p w:rsidR="001E1E01" w:rsidRDefault="001E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7B" w:rsidRDefault="00CA537B"/>
  <w:p w:rsidR="00CA537B" w:rsidRDefault="00CA537B">
    <w:r>
      <w:rPr>
        <w:rFonts w:ascii="Times New Roman" w:hAnsi="Times New Roman" w:cs="Times New Roman"/>
        <w:szCs w:val="20"/>
      </w:rPr>
      <w:t xml:space="preserve">Поставщик ___________________ </w:t>
    </w:r>
    <w:r>
      <w:rPr>
        <w:rFonts w:ascii="Times New Roman" w:hAnsi="Times New Roman" w:cs="Times New Roman"/>
        <w:szCs w:val="20"/>
      </w:rPr>
      <w:tab/>
    </w:r>
    <w:r>
      <w:rPr>
        <w:rFonts w:ascii="Times New Roman" w:hAnsi="Times New Roman" w:cs="Times New Roman"/>
        <w:szCs w:val="20"/>
        <w:lang w:val="en-US"/>
      </w:rPr>
      <w:t xml:space="preserve"> </w:t>
    </w:r>
    <w:r>
      <w:rPr>
        <w:rFonts w:ascii="Times New Roman" w:hAnsi="Times New Roman" w:cs="Times New Roman"/>
        <w:szCs w:val="20"/>
      </w:rPr>
      <w:t xml:space="preserve">            Покупатель_______________________                    </w:t>
    </w:r>
    <w:r>
      <w:rPr>
        <w:rFonts w:cs="Times New Roman"/>
        <w:szCs w:val="20"/>
      </w:rPr>
      <w:fldChar w:fldCharType="begin"/>
    </w:r>
    <w:r>
      <w:rPr>
        <w:rFonts w:cs="Times New Roman"/>
        <w:szCs w:val="20"/>
      </w:rPr>
      <w:instrText xml:space="preserve"> PAGE </w:instrText>
    </w:r>
    <w:r>
      <w:rPr>
        <w:rFonts w:cs="Times New Roman"/>
        <w:szCs w:val="20"/>
      </w:rPr>
      <w:fldChar w:fldCharType="separate"/>
    </w:r>
    <w:r w:rsidR="00863364">
      <w:rPr>
        <w:rFonts w:cs="Times New Roman"/>
        <w:noProof/>
        <w:szCs w:val="20"/>
      </w:rPr>
      <w:t>15</w:t>
    </w:r>
    <w:r>
      <w:rPr>
        <w:rFonts w:cs="Times New Roman"/>
        <w:szCs w:val="20"/>
      </w:rPr>
      <w:fldChar w:fldCharType="end"/>
    </w:r>
  </w:p>
  <w:p w:rsidR="00CA537B" w:rsidRDefault="00CA537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01" w:rsidRDefault="001E1E01">
      <w:r>
        <w:separator/>
      </w:r>
    </w:p>
  </w:footnote>
  <w:footnote w:type="continuationSeparator" w:id="0">
    <w:p w:rsidR="001E1E01" w:rsidRDefault="001E1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7B" w:rsidRDefault="00CA537B">
    <w:pPr>
      <w:pStyle w:val="ae"/>
      <w:rPr>
        <w:rFonts w:ascii="Times New Roman" w:hAnsi="Times New Roman" w:cs="Times New Roman"/>
        <w:sz w:val="18"/>
        <w:szCs w:val="18"/>
        <w:u w:val="single"/>
        <w:shd w:val="clear" w:color="auto" w:fill="FFFFFF"/>
      </w:rPr>
    </w:pPr>
  </w:p>
  <w:p w:rsidR="00CA537B" w:rsidRDefault="00CA537B">
    <w:pPr>
      <w:pStyle w:val="a9"/>
      <w:spacing w:after="0"/>
      <w:jc w:val="center"/>
      <w:rPr>
        <w:rFonts w:ascii="Times New Roman" w:hAnsi="Times New Roman" w:cs="Times New Roman"/>
        <w:sz w:val="18"/>
        <w:szCs w:val="18"/>
        <w:u w:val="single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StarSymbol"/>
        <w:sz w:val="24"/>
        <w:szCs w:val="29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StarSymbol"/>
        <w:sz w:val="24"/>
        <w:szCs w:val="29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StarSymbol"/>
        <w:sz w:val="24"/>
        <w:szCs w:val="29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StarSymbol"/>
        <w:sz w:val="24"/>
        <w:szCs w:val="29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StarSymbol"/>
        <w:sz w:val="24"/>
        <w:szCs w:val="29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StarSymbol"/>
        <w:sz w:val="24"/>
        <w:szCs w:val="29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StarSymbol"/>
        <w:sz w:val="24"/>
        <w:szCs w:val="29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StarSymbol"/>
        <w:sz w:val="24"/>
        <w:szCs w:val="29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StarSymbol"/>
        <w:sz w:val="24"/>
        <w:szCs w:val="29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314F0"/>
    <w:rsid w:val="001E1E01"/>
    <w:rsid w:val="007314F0"/>
    <w:rsid w:val="00863364"/>
    <w:rsid w:val="00CA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StarSymbol"/>
      <w:sz w:val="24"/>
      <w:szCs w:val="29"/>
    </w:rPr>
  </w:style>
  <w:style w:type="character" w:customStyle="1" w:styleId="WW8Num2z0">
    <w:name w:val="WW8Num2z0"/>
  </w:style>
  <w:style w:type="character" w:customStyle="1" w:styleId="WW8Num2z1">
    <w:name w:val="WW8Num2z1"/>
    <w:rPr>
      <w:b/>
      <w:bCs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3">
    <w:name w:val="Основной шрифт абзаца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12">
    <w:name w:val="Основной шрифт абзаца12"/>
  </w:style>
  <w:style w:type="character" w:customStyle="1" w:styleId="a5">
    <w:name w:val="Верхний колонтитул Знак"/>
    <w:basedOn w:val="4"/>
    <w:rPr>
      <w:rFonts w:ascii="Arial" w:eastAsia="Arial Unicode MS" w:hAnsi="Arial" w:cs="Mangal"/>
      <w:kern w:val="1"/>
      <w:szCs w:val="24"/>
      <w:lang w:bidi="hi-IN"/>
    </w:rPr>
  </w:style>
  <w:style w:type="character" w:customStyle="1" w:styleId="a6">
    <w:name w:val="Текст выноски Знак"/>
    <w:basedOn w:val="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a7">
    <w:name w:val="Нижний колонтитул Знак"/>
    <w:basedOn w:val="4"/>
    <w:rPr>
      <w:rFonts w:ascii="Arial" w:eastAsia="Arial Unicode MS" w:hAnsi="Arial" w:cs="Mangal"/>
      <w:kern w:val="1"/>
      <w:szCs w:val="24"/>
      <w:lang w:bidi="hi-I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8">
    <w:name w:val="Указатель8"/>
    <w:basedOn w:val="a"/>
    <w:pPr>
      <w:suppressLineNumbers/>
    </w:pPr>
    <w:rPr>
      <w:rFonts w:cs="Arial Unicode MS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70">
    <w:name w:val="Указатель7"/>
    <w:basedOn w:val="a"/>
    <w:pPr>
      <w:suppressLineNumbers/>
    </w:pPr>
    <w:rPr>
      <w:rFonts w:cs="Arial Unicode MS"/>
    </w:rPr>
  </w:style>
  <w:style w:type="paragraph" w:customStyle="1" w:styleId="20">
    <w:name w:val="Название объекта2"/>
    <w:basedOn w:val="a8"/>
    <w:next w:val="ac"/>
  </w:style>
  <w:style w:type="paragraph" w:customStyle="1" w:styleId="60">
    <w:name w:val="Указатель6"/>
    <w:basedOn w:val="a"/>
    <w:pPr>
      <w:suppressLineNumbers/>
    </w:pPr>
    <w:rPr>
      <w:rFonts w:cs="Arial Unicode MS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pPr>
      <w:suppressLineNumbers/>
    </w:p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Заголовок таблицы"/>
    <w:basedOn w:val="ad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Текст в заданном формате"/>
    <w:basedOn w:val="a"/>
    <w:rPr>
      <w:rFonts w:ascii="Courier New" w:eastAsia="Courier New" w:hAnsi="Courier New" w:cs="Courier New"/>
      <w:szCs w:val="20"/>
    </w:rPr>
  </w:style>
  <w:style w:type="paragraph" w:styleId="af2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western">
    <w:name w:val="western"/>
    <w:basedOn w:val="a"/>
    <w:pPr>
      <w:widowControl/>
      <w:suppressAutoHyphens w:val="0"/>
      <w:spacing w:before="100"/>
      <w:jc w:val="both"/>
    </w:pPr>
    <w:rPr>
      <w:rFonts w:ascii="Times New Roman" w:eastAsia="Times New Roman" w:hAnsi="Times New Roman" w:cs="Times New Roman"/>
      <w:color w:val="000000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rka_raschetov@magni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rka_raschetov@magni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8512</Words>
  <Characters>48519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УДАЛИТЬ КОЛОНТИТУЛ ПРИ РАСПЕЧАТЫВАНИИ И ПЕРЕСЫЛКЕ</vt:lpstr>
    </vt:vector>
  </TitlesOfParts>
  <Company>TANDER</Company>
  <LinksUpToDate>false</LinksUpToDate>
  <CharactersWithSpaces>56918</CharactersWithSpaces>
  <SharedDoc>false</SharedDoc>
  <HLinks>
    <vt:vector size="12" baseType="variant">
      <vt:variant>
        <vt:i4>65545</vt:i4>
      </vt:variant>
      <vt:variant>
        <vt:i4>3</vt:i4>
      </vt:variant>
      <vt:variant>
        <vt:i4>0</vt:i4>
      </vt:variant>
      <vt:variant>
        <vt:i4>5</vt:i4>
      </vt:variant>
      <vt:variant>
        <vt:lpwstr>mailto:sverka_raschetov@magnit.ru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mailto:sverka_raschetov@magnit.ru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УДАЛИТЬ КОЛОНТИТУЛ ПРИ РАСПЕЧАТЫВАНИИ И ПЕРЕСЫЛКЕ</dc:title>
  <dc:creator>Alexander Danshin</dc:creator>
  <cp:lastModifiedBy>deleteme</cp:lastModifiedBy>
  <cp:revision>2</cp:revision>
  <cp:lastPrinted>1601-01-01T00:00:00Z</cp:lastPrinted>
  <dcterms:created xsi:type="dcterms:W3CDTF">2018-11-15T09:14:00Z</dcterms:created>
  <dcterms:modified xsi:type="dcterms:W3CDTF">2018-11-15T09:14:00Z</dcterms:modified>
</cp:coreProperties>
</file>